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E5" w:rsidRPr="00FA5CE1" w:rsidRDefault="007B7CE5" w:rsidP="009415AF">
      <w:pPr>
        <w:spacing w:after="0"/>
        <w:jc w:val="center"/>
        <w:rPr>
          <w:rFonts w:ascii="Times New Roman" w:hAnsi="Times New Roman"/>
          <w:b/>
          <w:sz w:val="24"/>
          <w:szCs w:val="24"/>
          <w:lang w:val="en-US"/>
        </w:rPr>
      </w:pPr>
      <w:bookmarkStart w:id="0" w:name="_GoBack"/>
      <w:bookmarkEnd w:id="0"/>
      <w:r w:rsidRPr="00FA5CE1">
        <w:rPr>
          <w:rFonts w:ascii="Times New Roman" w:hAnsi="Times New Roman"/>
          <w:b/>
          <w:sz w:val="24"/>
          <w:szCs w:val="24"/>
          <w:lang w:val="en-US"/>
        </w:rPr>
        <w:t>CONFERENCE AND INDUSTRY EXHIBITION “INNOVATIVE ENERGY SOLUTIONS FOR MILITARY APPLICATIONS” (IESMA)</w:t>
      </w:r>
    </w:p>
    <w:p w:rsidR="007B7CE5" w:rsidRPr="00FA5CE1" w:rsidRDefault="007B7CE5" w:rsidP="009415AF">
      <w:pPr>
        <w:spacing w:after="0"/>
        <w:jc w:val="center"/>
        <w:rPr>
          <w:rFonts w:ascii="Times New Roman" w:hAnsi="Times New Roman"/>
          <w:b/>
          <w:sz w:val="24"/>
          <w:szCs w:val="24"/>
          <w:lang w:val="en-US"/>
        </w:rPr>
      </w:pPr>
      <w:r w:rsidRPr="00FA5CE1">
        <w:rPr>
          <w:rFonts w:ascii="Times New Roman" w:hAnsi="Times New Roman"/>
          <w:b/>
          <w:sz w:val="24"/>
          <w:szCs w:val="24"/>
          <w:lang w:val="en-US"/>
        </w:rPr>
        <w:t>TECHNICAL SPECIFICATIONS FOR IESMA LOGO</w:t>
      </w:r>
    </w:p>
    <w:p w:rsidR="004E5FFD" w:rsidRPr="00FA5CE1" w:rsidRDefault="004E5FFD" w:rsidP="008A4188">
      <w:pPr>
        <w:spacing w:after="0"/>
        <w:rPr>
          <w:rFonts w:ascii="Times New Roman" w:hAnsi="Times New Roman"/>
          <w:b/>
          <w:sz w:val="24"/>
          <w:szCs w:val="24"/>
          <w:lang w:val="en-US"/>
        </w:rPr>
      </w:pPr>
    </w:p>
    <w:p w:rsidR="009415AF" w:rsidRPr="00FA5CE1" w:rsidRDefault="009415AF" w:rsidP="008A4188">
      <w:pPr>
        <w:spacing w:after="0"/>
        <w:rPr>
          <w:rFonts w:ascii="Times New Roman" w:hAnsi="Times New Roman"/>
          <w:b/>
          <w:sz w:val="24"/>
          <w:szCs w:val="24"/>
          <w:lang w:val="en-US"/>
        </w:rPr>
      </w:pPr>
    </w:p>
    <w:p w:rsidR="008C041E" w:rsidRPr="00FA5CE1" w:rsidRDefault="007449D7" w:rsidP="008A4188">
      <w:pPr>
        <w:pStyle w:val="BodyText"/>
        <w:numPr>
          <w:ilvl w:val="0"/>
          <w:numId w:val="7"/>
        </w:numPr>
        <w:tabs>
          <w:tab w:val="left" w:pos="222"/>
        </w:tabs>
        <w:spacing w:line="276" w:lineRule="auto"/>
        <w:rPr>
          <w:rFonts w:ascii="Times New Roman" w:hAnsi="Times New Roman"/>
          <w:b/>
          <w:sz w:val="24"/>
          <w:szCs w:val="24"/>
        </w:rPr>
      </w:pPr>
      <w:r w:rsidRPr="00FA5CE1">
        <w:rPr>
          <w:rFonts w:ascii="Times New Roman" w:hAnsi="Times New Roman"/>
          <w:b/>
          <w:sz w:val="24"/>
          <w:szCs w:val="24"/>
          <w:u w:val="single" w:color="000000"/>
        </w:rPr>
        <w:t xml:space="preserve">General Provisions </w:t>
      </w:r>
    </w:p>
    <w:p w:rsidR="008C041E" w:rsidRPr="00FA5CE1" w:rsidRDefault="008C041E" w:rsidP="008A4188">
      <w:pPr>
        <w:pStyle w:val="ListParagraph"/>
        <w:numPr>
          <w:ilvl w:val="1"/>
          <w:numId w:val="7"/>
        </w:numPr>
        <w:spacing w:after="0"/>
        <w:rPr>
          <w:rFonts w:ascii="Times New Roman" w:hAnsi="Times New Roman"/>
          <w:sz w:val="24"/>
          <w:szCs w:val="24"/>
          <w:lang w:val="en-US"/>
        </w:rPr>
      </w:pPr>
      <w:r w:rsidRPr="00FA5CE1">
        <w:rPr>
          <w:rFonts w:ascii="Times New Roman" w:hAnsi="Times New Roman"/>
          <w:sz w:val="24"/>
          <w:szCs w:val="24"/>
          <w:lang w:val="en-US"/>
        </w:rPr>
        <w:t>NATO Energy Security Centre of Excellence (NATO ENSEC</w:t>
      </w:r>
      <w:r w:rsidR="006236BD" w:rsidRPr="00FA5CE1">
        <w:rPr>
          <w:rFonts w:ascii="Times New Roman" w:hAnsi="Times New Roman"/>
          <w:sz w:val="24"/>
          <w:szCs w:val="24"/>
          <w:lang w:val="en-US"/>
        </w:rPr>
        <w:t xml:space="preserve"> </w:t>
      </w:r>
      <w:r w:rsidRPr="00FA5CE1">
        <w:rPr>
          <w:rFonts w:ascii="Times New Roman" w:hAnsi="Times New Roman"/>
          <w:sz w:val="24"/>
          <w:szCs w:val="24"/>
          <w:lang w:val="en-US"/>
        </w:rPr>
        <w:t xml:space="preserve">COE hereinafter referred to as the Contracting Authority or the Authority), located at Šilo g. 5a, LT-10322, Vilnius, taxpayer's identification code – 9000052783, intends to purchase </w:t>
      </w:r>
      <w:r w:rsidR="00195FF5" w:rsidRPr="00FA5CE1">
        <w:rPr>
          <w:rFonts w:ascii="Times New Roman" w:hAnsi="Times New Roman"/>
          <w:sz w:val="24"/>
          <w:szCs w:val="24"/>
          <w:lang w:val="en-US"/>
        </w:rPr>
        <w:t xml:space="preserve">a logo for </w:t>
      </w:r>
      <w:r w:rsidRPr="00FA5CE1">
        <w:rPr>
          <w:rFonts w:ascii="Times New Roman" w:hAnsi="Times New Roman"/>
          <w:sz w:val="24"/>
          <w:szCs w:val="24"/>
          <w:lang w:val="en-US"/>
        </w:rPr>
        <w:t>IESMA.</w:t>
      </w:r>
    </w:p>
    <w:p w:rsidR="007B7CE5" w:rsidRPr="00FA5CE1" w:rsidRDefault="007B7CE5" w:rsidP="008A4188">
      <w:pPr>
        <w:pStyle w:val="ListParagraph"/>
        <w:numPr>
          <w:ilvl w:val="1"/>
          <w:numId w:val="7"/>
        </w:numPr>
        <w:spacing w:after="0"/>
        <w:rPr>
          <w:rFonts w:ascii="Times New Roman" w:hAnsi="Times New Roman"/>
          <w:sz w:val="24"/>
          <w:szCs w:val="24"/>
          <w:lang w:val="en-US"/>
        </w:rPr>
      </w:pPr>
      <w:r w:rsidRPr="00FA5CE1">
        <w:rPr>
          <w:rFonts w:ascii="Times New Roman" w:hAnsi="Times New Roman"/>
          <w:sz w:val="24"/>
          <w:szCs w:val="24"/>
          <w:lang w:val="en-US"/>
        </w:rPr>
        <w:t xml:space="preserve">These “Technical Specifications” set the requirements for services from </w:t>
      </w:r>
      <w:r w:rsidR="00195FF5" w:rsidRPr="00FA5CE1">
        <w:rPr>
          <w:rFonts w:ascii="Times New Roman" w:hAnsi="Times New Roman"/>
          <w:sz w:val="24"/>
          <w:szCs w:val="24"/>
          <w:lang w:val="en-US"/>
        </w:rPr>
        <w:t xml:space="preserve">the </w:t>
      </w:r>
      <w:r w:rsidRPr="00FA5CE1">
        <w:rPr>
          <w:rFonts w:ascii="Times New Roman" w:hAnsi="Times New Roman"/>
          <w:sz w:val="24"/>
          <w:szCs w:val="24"/>
          <w:lang w:val="en-US"/>
        </w:rPr>
        <w:t xml:space="preserve">Service Provider to </w:t>
      </w:r>
      <w:r w:rsidR="00195FF5" w:rsidRPr="00FA5CE1">
        <w:rPr>
          <w:rFonts w:ascii="Times New Roman" w:hAnsi="Times New Roman"/>
          <w:sz w:val="24"/>
          <w:szCs w:val="24"/>
          <w:lang w:val="en-US"/>
        </w:rPr>
        <w:t xml:space="preserve">the </w:t>
      </w:r>
      <w:r w:rsidR="00C0793A" w:rsidRPr="00FA5CE1">
        <w:rPr>
          <w:rFonts w:ascii="Times New Roman" w:hAnsi="Times New Roman"/>
          <w:sz w:val="24"/>
          <w:szCs w:val="24"/>
          <w:lang w:val="en-US"/>
        </w:rPr>
        <w:t xml:space="preserve">Contracting </w:t>
      </w:r>
      <w:r w:rsidR="00913B87" w:rsidRPr="00FA5CE1">
        <w:rPr>
          <w:rFonts w:ascii="Times New Roman" w:hAnsi="Times New Roman"/>
          <w:sz w:val="24"/>
          <w:szCs w:val="24"/>
          <w:lang w:val="en-US"/>
        </w:rPr>
        <w:t>Authority</w:t>
      </w:r>
      <w:r w:rsidR="00C0793A" w:rsidRPr="00FA5CE1">
        <w:rPr>
          <w:rFonts w:ascii="Times New Roman" w:hAnsi="Times New Roman"/>
          <w:sz w:val="24"/>
          <w:szCs w:val="24"/>
          <w:lang w:val="en-US"/>
        </w:rPr>
        <w:t xml:space="preserve"> </w:t>
      </w:r>
      <w:r w:rsidRPr="00FA5CE1">
        <w:rPr>
          <w:rFonts w:ascii="Times New Roman" w:hAnsi="Times New Roman"/>
          <w:sz w:val="24"/>
          <w:szCs w:val="24"/>
          <w:lang w:val="en-US"/>
        </w:rPr>
        <w:t xml:space="preserve">that endeavors to select a logo for </w:t>
      </w:r>
      <w:r w:rsidR="00195FF5" w:rsidRPr="00FA5CE1">
        <w:rPr>
          <w:rFonts w:ascii="Times New Roman" w:hAnsi="Times New Roman"/>
          <w:sz w:val="24"/>
          <w:szCs w:val="24"/>
          <w:lang w:val="en-US"/>
        </w:rPr>
        <w:t>the</w:t>
      </w:r>
      <w:r w:rsidRPr="00FA5CE1">
        <w:rPr>
          <w:rFonts w:ascii="Times New Roman" w:hAnsi="Times New Roman"/>
          <w:sz w:val="24"/>
          <w:szCs w:val="24"/>
          <w:lang w:val="en-US"/>
        </w:rPr>
        <w:t xml:space="preserve"> Conference and Industry Exhibition “Innovative Energy Solutions for Military Applications” event (hereinafter </w:t>
      </w:r>
      <w:r w:rsidR="00D97145" w:rsidRPr="00FA5CE1">
        <w:rPr>
          <w:rFonts w:ascii="Times New Roman" w:hAnsi="Times New Roman"/>
          <w:sz w:val="24"/>
          <w:szCs w:val="24"/>
          <w:lang w:val="en-US"/>
        </w:rPr>
        <w:t xml:space="preserve">referred to as </w:t>
      </w:r>
      <w:r w:rsidR="00195FF5" w:rsidRPr="00FA5CE1">
        <w:rPr>
          <w:rFonts w:ascii="Times New Roman" w:hAnsi="Times New Roman"/>
          <w:sz w:val="24"/>
          <w:szCs w:val="24"/>
          <w:lang w:val="en-US"/>
        </w:rPr>
        <w:t>“</w:t>
      </w:r>
      <w:r w:rsidRPr="00FA5CE1">
        <w:rPr>
          <w:rFonts w:ascii="Times New Roman" w:hAnsi="Times New Roman"/>
          <w:sz w:val="24"/>
          <w:szCs w:val="24"/>
          <w:lang w:val="en-US"/>
        </w:rPr>
        <w:t>IESMA</w:t>
      </w:r>
      <w:r w:rsidR="00195FF5" w:rsidRPr="00FA5CE1">
        <w:rPr>
          <w:rFonts w:ascii="Times New Roman" w:hAnsi="Times New Roman"/>
          <w:sz w:val="24"/>
          <w:szCs w:val="24"/>
          <w:lang w:val="en-US"/>
        </w:rPr>
        <w:t>”</w:t>
      </w:r>
      <w:r w:rsidRPr="00FA5CE1">
        <w:rPr>
          <w:rFonts w:ascii="Times New Roman" w:hAnsi="Times New Roman"/>
          <w:sz w:val="24"/>
          <w:szCs w:val="24"/>
          <w:lang w:val="en-US"/>
        </w:rPr>
        <w:t>).</w:t>
      </w:r>
    </w:p>
    <w:p w:rsidR="007B7CE5" w:rsidRPr="00FA5CE1" w:rsidRDefault="00195FF5" w:rsidP="008A4188">
      <w:pPr>
        <w:pStyle w:val="ListParagraph"/>
        <w:numPr>
          <w:ilvl w:val="1"/>
          <w:numId w:val="7"/>
        </w:numPr>
        <w:spacing w:after="0"/>
        <w:rPr>
          <w:rFonts w:ascii="Times New Roman" w:hAnsi="Times New Roman"/>
          <w:sz w:val="24"/>
          <w:szCs w:val="24"/>
          <w:lang w:val="en-US"/>
        </w:rPr>
      </w:pPr>
      <w:r w:rsidRPr="00FA5CE1">
        <w:rPr>
          <w:rFonts w:ascii="Times New Roman" w:hAnsi="Times New Roman"/>
          <w:sz w:val="24"/>
          <w:szCs w:val="24"/>
          <w:lang w:val="en-US"/>
        </w:rPr>
        <w:t xml:space="preserve">The </w:t>
      </w:r>
      <w:r w:rsidR="007B7CE5" w:rsidRPr="00FA5CE1">
        <w:rPr>
          <w:rFonts w:ascii="Times New Roman" w:hAnsi="Times New Roman"/>
          <w:sz w:val="24"/>
          <w:szCs w:val="24"/>
          <w:lang w:val="en-US"/>
        </w:rPr>
        <w:t xml:space="preserve">NATO Energy Security Centre of Excellence (hereinafter </w:t>
      </w:r>
      <w:r w:rsidR="00D97145" w:rsidRPr="00FA5CE1">
        <w:rPr>
          <w:rFonts w:ascii="Times New Roman" w:hAnsi="Times New Roman"/>
          <w:sz w:val="24"/>
          <w:szCs w:val="24"/>
          <w:lang w:val="en-US"/>
        </w:rPr>
        <w:t>referred to as</w:t>
      </w:r>
      <w:r w:rsidRPr="00FA5CE1">
        <w:rPr>
          <w:rFonts w:ascii="Times New Roman" w:hAnsi="Times New Roman"/>
          <w:sz w:val="24"/>
          <w:szCs w:val="24"/>
          <w:lang w:val="en-US"/>
        </w:rPr>
        <w:t xml:space="preserve"> “the </w:t>
      </w:r>
      <w:r w:rsidR="007B7CE5" w:rsidRPr="00FA5CE1">
        <w:rPr>
          <w:rFonts w:ascii="Times New Roman" w:hAnsi="Times New Roman"/>
          <w:sz w:val="24"/>
          <w:szCs w:val="24"/>
          <w:lang w:val="en-US"/>
        </w:rPr>
        <w:t>Centre</w:t>
      </w:r>
      <w:r w:rsidRPr="00FA5CE1">
        <w:rPr>
          <w:rFonts w:ascii="Times New Roman" w:hAnsi="Times New Roman"/>
          <w:sz w:val="24"/>
          <w:szCs w:val="24"/>
          <w:lang w:val="en-US"/>
        </w:rPr>
        <w:t>”</w:t>
      </w:r>
      <w:r w:rsidR="007B7CE5" w:rsidRPr="00FA5CE1">
        <w:rPr>
          <w:rFonts w:ascii="Times New Roman" w:hAnsi="Times New Roman"/>
          <w:sz w:val="24"/>
          <w:szCs w:val="24"/>
          <w:lang w:val="en-US"/>
        </w:rPr>
        <w:t xml:space="preserve">) </w:t>
      </w:r>
      <w:r w:rsidR="006236BD" w:rsidRPr="00FA5CE1">
        <w:rPr>
          <w:rFonts w:ascii="Times New Roman" w:hAnsi="Times New Roman"/>
          <w:sz w:val="24"/>
          <w:szCs w:val="24"/>
          <w:lang w:val="en-US"/>
        </w:rPr>
        <w:t>will function as</w:t>
      </w:r>
      <w:r w:rsidR="007B7CE5" w:rsidRPr="00FA5CE1">
        <w:rPr>
          <w:rFonts w:ascii="Times New Roman" w:hAnsi="Times New Roman"/>
          <w:sz w:val="24"/>
          <w:szCs w:val="24"/>
          <w:lang w:val="en-US"/>
        </w:rPr>
        <w:t xml:space="preserve"> the main organizer of IESMA.</w:t>
      </w:r>
      <w:r w:rsidRPr="00FA5CE1">
        <w:rPr>
          <w:rFonts w:ascii="Times New Roman" w:hAnsi="Times New Roman"/>
          <w:sz w:val="24"/>
          <w:szCs w:val="24"/>
          <w:lang w:val="en-US"/>
        </w:rPr>
        <w:t xml:space="preserve"> </w:t>
      </w:r>
    </w:p>
    <w:p w:rsidR="007B7CE5" w:rsidRPr="00FA5CE1" w:rsidRDefault="00195FF5" w:rsidP="008A4188">
      <w:pPr>
        <w:pStyle w:val="ListParagraph"/>
        <w:numPr>
          <w:ilvl w:val="1"/>
          <w:numId w:val="7"/>
        </w:numPr>
        <w:spacing w:after="0"/>
        <w:rPr>
          <w:rFonts w:ascii="Times New Roman" w:hAnsi="Times New Roman"/>
          <w:sz w:val="24"/>
          <w:szCs w:val="24"/>
          <w:lang w:val="en-US"/>
        </w:rPr>
      </w:pPr>
      <w:r w:rsidRPr="00FA5CE1">
        <w:rPr>
          <w:rFonts w:ascii="Times New Roman" w:hAnsi="Times New Roman"/>
          <w:sz w:val="24"/>
          <w:szCs w:val="24"/>
          <w:lang w:val="en-US"/>
        </w:rPr>
        <w:t xml:space="preserve">The </w:t>
      </w:r>
      <w:r w:rsidR="007B7CE5" w:rsidRPr="00FA5CE1">
        <w:rPr>
          <w:rFonts w:ascii="Times New Roman" w:hAnsi="Times New Roman"/>
          <w:sz w:val="24"/>
          <w:szCs w:val="24"/>
          <w:lang w:val="en-US"/>
        </w:rPr>
        <w:t xml:space="preserve">Service Provider </w:t>
      </w:r>
      <w:r w:rsidRPr="00FA5CE1">
        <w:rPr>
          <w:rFonts w:ascii="Times New Roman" w:hAnsi="Times New Roman"/>
          <w:sz w:val="24"/>
          <w:szCs w:val="24"/>
          <w:lang w:val="en-US"/>
        </w:rPr>
        <w:t>is</w:t>
      </w:r>
      <w:r w:rsidR="007B7CE5" w:rsidRPr="00FA5CE1">
        <w:rPr>
          <w:rFonts w:ascii="Times New Roman" w:hAnsi="Times New Roman"/>
          <w:sz w:val="24"/>
          <w:szCs w:val="24"/>
          <w:lang w:val="en-US"/>
        </w:rPr>
        <w:t xml:space="preserve"> a </w:t>
      </w:r>
      <w:r w:rsidR="00F87A3B" w:rsidRPr="00FA5CE1">
        <w:rPr>
          <w:rFonts w:ascii="Times New Roman" w:hAnsi="Times New Roman"/>
          <w:sz w:val="24"/>
          <w:szCs w:val="24"/>
          <w:lang w:val="en-US"/>
        </w:rPr>
        <w:t>designer</w:t>
      </w:r>
      <w:r w:rsidR="007B7CE5" w:rsidRPr="00FA5CE1">
        <w:rPr>
          <w:rFonts w:ascii="Times New Roman" w:hAnsi="Times New Roman"/>
          <w:sz w:val="24"/>
          <w:szCs w:val="24"/>
          <w:lang w:val="en-US"/>
        </w:rPr>
        <w:t xml:space="preserve"> that </w:t>
      </w:r>
      <w:r w:rsidR="00F87A3B" w:rsidRPr="00FA5CE1">
        <w:rPr>
          <w:rFonts w:ascii="Times New Roman" w:hAnsi="Times New Roman"/>
          <w:sz w:val="24"/>
          <w:szCs w:val="24"/>
          <w:lang w:val="en-US"/>
        </w:rPr>
        <w:t xml:space="preserve">submits </w:t>
      </w:r>
      <w:r w:rsidR="00C0793A" w:rsidRPr="00FA5CE1">
        <w:rPr>
          <w:rFonts w:ascii="Times New Roman" w:hAnsi="Times New Roman"/>
          <w:sz w:val="24"/>
          <w:szCs w:val="24"/>
          <w:lang w:val="en-US"/>
        </w:rPr>
        <w:t>two logos</w:t>
      </w:r>
      <w:r w:rsidR="00F87A3B" w:rsidRPr="00FA5CE1">
        <w:rPr>
          <w:rFonts w:ascii="Times New Roman" w:hAnsi="Times New Roman"/>
          <w:sz w:val="24"/>
          <w:szCs w:val="24"/>
          <w:lang w:val="en-US"/>
        </w:rPr>
        <w:t xml:space="preserve"> </w:t>
      </w:r>
      <w:r w:rsidR="007B7CE5" w:rsidRPr="00FA5CE1">
        <w:rPr>
          <w:rFonts w:ascii="Times New Roman" w:hAnsi="Times New Roman"/>
          <w:sz w:val="24"/>
          <w:szCs w:val="24"/>
          <w:lang w:val="en-US"/>
        </w:rPr>
        <w:t>for IESMA</w:t>
      </w:r>
      <w:r w:rsidR="00574883" w:rsidRPr="00FA5CE1">
        <w:rPr>
          <w:rFonts w:ascii="Times New Roman" w:hAnsi="Times New Roman"/>
          <w:sz w:val="24"/>
          <w:szCs w:val="24"/>
          <w:lang w:val="en-US"/>
        </w:rPr>
        <w:t>: one new logo and one update of the old IESMA logo</w:t>
      </w:r>
      <w:r w:rsidR="007B7CE5" w:rsidRPr="00FA5CE1">
        <w:rPr>
          <w:rFonts w:ascii="Times New Roman" w:hAnsi="Times New Roman"/>
          <w:sz w:val="24"/>
          <w:szCs w:val="24"/>
          <w:lang w:val="en-US"/>
        </w:rPr>
        <w:t>.</w:t>
      </w:r>
    </w:p>
    <w:p w:rsidR="007B7CE5" w:rsidRPr="00FA5CE1" w:rsidRDefault="00195FF5" w:rsidP="008A4188">
      <w:pPr>
        <w:numPr>
          <w:ilvl w:val="1"/>
          <w:numId w:val="7"/>
        </w:numPr>
        <w:spacing w:after="0"/>
        <w:rPr>
          <w:rFonts w:ascii="Times New Roman" w:hAnsi="Times New Roman"/>
          <w:color w:val="000000"/>
          <w:sz w:val="24"/>
          <w:szCs w:val="24"/>
          <w:lang w:val="en-US"/>
        </w:rPr>
      </w:pPr>
      <w:r w:rsidRPr="00FA5CE1">
        <w:rPr>
          <w:rFonts w:ascii="Times New Roman" w:hAnsi="Times New Roman"/>
          <w:sz w:val="24"/>
          <w:szCs w:val="24"/>
          <w:lang w:val="en-US"/>
        </w:rPr>
        <w:t>The l</w:t>
      </w:r>
      <w:r w:rsidR="00C44C55" w:rsidRPr="00FA5CE1">
        <w:rPr>
          <w:rFonts w:ascii="Times New Roman" w:hAnsi="Times New Roman"/>
          <w:sz w:val="24"/>
          <w:szCs w:val="24"/>
          <w:lang w:val="en-US"/>
        </w:rPr>
        <w:t xml:space="preserve">ogo </w:t>
      </w:r>
      <w:r w:rsidRPr="00FA5CE1">
        <w:rPr>
          <w:rFonts w:ascii="Times New Roman" w:hAnsi="Times New Roman"/>
          <w:sz w:val="24"/>
          <w:szCs w:val="24"/>
          <w:lang w:val="en-US"/>
        </w:rPr>
        <w:t xml:space="preserve">is a </w:t>
      </w:r>
      <w:r w:rsidR="00C44C55" w:rsidRPr="00FA5CE1">
        <w:rPr>
          <w:rFonts w:ascii="Times New Roman" w:hAnsi="Times New Roman"/>
          <w:sz w:val="24"/>
          <w:szCs w:val="24"/>
          <w:lang w:val="en-US"/>
        </w:rPr>
        <w:t xml:space="preserve">graphic </w:t>
      </w:r>
      <w:r w:rsidRPr="00FA5CE1">
        <w:rPr>
          <w:rFonts w:ascii="Times New Roman" w:hAnsi="Times New Roman"/>
          <w:sz w:val="24"/>
          <w:szCs w:val="24"/>
          <w:lang w:val="en-US"/>
        </w:rPr>
        <w:t>sign</w:t>
      </w:r>
      <w:r w:rsidR="00C44C55" w:rsidRPr="00FA5CE1">
        <w:rPr>
          <w:rFonts w:ascii="Times New Roman" w:hAnsi="Times New Roman"/>
          <w:sz w:val="24"/>
          <w:szCs w:val="24"/>
          <w:lang w:val="en-US"/>
        </w:rPr>
        <w:t xml:space="preserve">, an emblem or a symbol, commonly used by organizations to promote instant public recognition. </w:t>
      </w:r>
      <w:r w:rsidRPr="00FA5CE1">
        <w:rPr>
          <w:rFonts w:ascii="Times New Roman" w:hAnsi="Times New Roman"/>
          <w:sz w:val="24"/>
          <w:szCs w:val="24"/>
          <w:lang w:val="en-US"/>
        </w:rPr>
        <w:t>The l</w:t>
      </w:r>
      <w:r w:rsidR="00C44C55" w:rsidRPr="00FA5CE1">
        <w:rPr>
          <w:rFonts w:ascii="Times New Roman" w:hAnsi="Times New Roman"/>
          <w:sz w:val="24"/>
          <w:szCs w:val="24"/>
          <w:lang w:val="en-US"/>
        </w:rPr>
        <w:t xml:space="preserve">ogo can be purely graphic or composed of the name of </w:t>
      </w:r>
      <w:r w:rsidRPr="00FA5CE1">
        <w:rPr>
          <w:rFonts w:ascii="Times New Roman" w:hAnsi="Times New Roman"/>
          <w:sz w:val="24"/>
          <w:szCs w:val="24"/>
          <w:lang w:val="en-US"/>
        </w:rPr>
        <w:t xml:space="preserve">the </w:t>
      </w:r>
      <w:r w:rsidR="006236BD" w:rsidRPr="00FA5CE1">
        <w:rPr>
          <w:rFonts w:ascii="Times New Roman" w:hAnsi="Times New Roman"/>
          <w:sz w:val="24"/>
          <w:szCs w:val="24"/>
          <w:lang w:val="en-US"/>
        </w:rPr>
        <w:t>organization</w:t>
      </w:r>
      <w:r w:rsidR="00C44C55" w:rsidRPr="00FA5CE1">
        <w:rPr>
          <w:rFonts w:ascii="Times New Roman" w:hAnsi="Times New Roman"/>
          <w:sz w:val="24"/>
          <w:szCs w:val="24"/>
          <w:lang w:val="en-US"/>
        </w:rPr>
        <w:t>.</w:t>
      </w:r>
    </w:p>
    <w:p w:rsidR="004E5FFD" w:rsidRPr="00FA5CE1" w:rsidRDefault="004E5FFD" w:rsidP="008A4188">
      <w:pPr>
        <w:spacing w:after="0"/>
        <w:ind w:firstLine="851"/>
        <w:rPr>
          <w:rFonts w:ascii="Times New Roman" w:hAnsi="Times New Roman"/>
          <w:b/>
          <w:sz w:val="24"/>
          <w:szCs w:val="24"/>
          <w:lang w:val="en-US"/>
        </w:rPr>
      </w:pPr>
    </w:p>
    <w:p w:rsidR="004E5FFD" w:rsidRPr="00FA5CE1" w:rsidRDefault="004E5FFD" w:rsidP="008A4188">
      <w:pPr>
        <w:spacing w:after="0"/>
        <w:rPr>
          <w:rFonts w:ascii="Times New Roman" w:hAnsi="Times New Roman"/>
          <w:b/>
          <w:sz w:val="24"/>
          <w:szCs w:val="24"/>
          <w:u w:val="single"/>
          <w:lang w:val="en-US"/>
        </w:rPr>
      </w:pPr>
      <w:r w:rsidRPr="00FA5CE1">
        <w:rPr>
          <w:rFonts w:ascii="Times New Roman" w:hAnsi="Times New Roman"/>
          <w:b/>
          <w:sz w:val="24"/>
          <w:szCs w:val="24"/>
          <w:u w:val="single"/>
          <w:lang w:val="en-US"/>
        </w:rPr>
        <w:t>2.</w:t>
      </w:r>
      <w:r w:rsidRPr="00FA5CE1">
        <w:rPr>
          <w:rFonts w:ascii="Times New Roman" w:hAnsi="Times New Roman"/>
          <w:sz w:val="24"/>
          <w:szCs w:val="24"/>
          <w:u w:val="single"/>
          <w:lang w:val="en-US"/>
        </w:rPr>
        <w:t xml:space="preserve"> </w:t>
      </w:r>
      <w:r w:rsidR="00DB4957" w:rsidRPr="00FA5CE1">
        <w:rPr>
          <w:rFonts w:ascii="Times New Roman" w:hAnsi="Times New Roman"/>
          <w:b/>
          <w:sz w:val="24"/>
          <w:szCs w:val="24"/>
          <w:u w:val="single"/>
          <w:lang w:val="en-US"/>
        </w:rPr>
        <w:t>Deadlines</w:t>
      </w:r>
    </w:p>
    <w:p w:rsidR="006F34E7" w:rsidRPr="00FA5CE1" w:rsidRDefault="004E5FFD" w:rsidP="008A4188">
      <w:pPr>
        <w:spacing w:after="0"/>
        <w:rPr>
          <w:rFonts w:ascii="Times New Roman" w:hAnsi="Times New Roman"/>
          <w:b/>
          <w:bCs/>
          <w:color w:val="FF0000"/>
          <w:sz w:val="24"/>
          <w:szCs w:val="24"/>
          <w:lang w:val="en-US"/>
        </w:rPr>
      </w:pPr>
      <w:r w:rsidRPr="00FA5CE1">
        <w:rPr>
          <w:rFonts w:ascii="Times New Roman" w:hAnsi="Times New Roman"/>
          <w:sz w:val="24"/>
          <w:szCs w:val="24"/>
          <w:lang w:val="en-US"/>
        </w:rPr>
        <w:t xml:space="preserve">2.1. </w:t>
      </w:r>
      <w:r w:rsidR="00E14EB2" w:rsidRPr="00FA5CE1">
        <w:rPr>
          <w:rFonts w:ascii="Times New Roman" w:hAnsi="Times New Roman"/>
          <w:sz w:val="24"/>
          <w:szCs w:val="24"/>
          <w:lang w:val="en-US"/>
        </w:rPr>
        <w:t>Service Providers</w:t>
      </w:r>
      <w:r w:rsidR="00DB4957" w:rsidRPr="00FA5CE1">
        <w:rPr>
          <w:rFonts w:ascii="Times New Roman" w:hAnsi="Times New Roman"/>
          <w:sz w:val="24"/>
          <w:szCs w:val="24"/>
          <w:lang w:val="en-US"/>
        </w:rPr>
        <w:t xml:space="preserve"> must provide the </w:t>
      </w:r>
      <w:r w:rsidR="00133385" w:rsidRPr="00FA5CE1">
        <w:rPr>
          <w:rFonts w:ascii="Times New Roman" w:hAnsi="Times New Roman"/>
          <w:sz w:val="24"/>
          <w:szCs w:val="24"/>
          <w:lang w:val="en-US"/>
        </w:rPr>
        <w:t>bids</w:t>
      </w:r>
      <w:r w:rsidR="002F6734" w:rsidRPr="00FA5CE1">
        <w:rPr>
          <w:rFonts w:ascii="Times New Roman" w:hAnsi="Times New Roman"/>
          <w:sz w:val="24"/>
          <w:szCs w:val="24"/>
          <w:lang w:val="en-US"/>
        </w:rPr>
        <w:t xml:space="preserve"> </w:t>
      </w:r>
      <w:r w:rsidR="00DB4957" w:rsidRPr="00FA5CE1">
        <w:rPr>
          <w:rFonts w:ascii="Times New Roman" w:hAnsi="Times New Roman"/>
          <w:sz w:val="24"/>
          <w:szCs w:val="24"/>
          <w:lang w:val="en-US"/>
        </w:rPr>
        <w:t xml:space="preserve">to the </w:t>
      </w:r>
      <w:r w:rsidR="002F6734" w:rsidRPr="00FA5CE1">
        <w:rPr>
          <w:rFonts w:ascii="Times New Roman" w:hAnsi="Times New Roman"/>
          <w:sz w:val="24"/>
          <w:szCs w:val="24"/>
          <w:lang w:val="en-US"/>
        </w:rPr>
        <w:t>NATO ENSEC COE</w:t>
      </w:r>
      <w:r w:rsidR="00DB4957" w:rsidRPr="00FA5CE1">
        <w:rPr>
          <w:rFonts w:ascii="Times New Roman" w:hAnsi="Times New Roman"/>
          <w:sz w:val="24"/>
          <w:szCs w:val="24"/>
          <w:lang w:val="en-US"/>
        </w:rPr>
        <w:t xml:space="preserve"> no later than</w:t>
      </w:r>
      <w:r w:rsidR="00F87A3B" w:rsidRPr="00FA5CE1">
        <w:rPr>
          <w:rFonts w:ascii="Times New Roman" w:hAnsi="Times New Roman"/>
          <w:sz w:val="24"/>
          <w:szCs w:val="24"/>
          <w:lang w:val="en-US"/>
        </w:rPr>
        <w:t xml:space="preserve"> 14 </w:t>
      </w:r>
      <w:r w:rsidR="00C0793A" w:rsidRPr="00FA5CE1">
        <w:rPr>
          <w:rFonts w:ascii="Times New Roman" w:hAnsi="Times New Roman"/>
          <w:sz w:val="24"/>
          <w:szCs w:val="24"/>
          <w:lang w:val="en-US"/>
        </w:rPr>
        <w:t xml:space="preserve">calendar </w:t>
      </w:r>
      <w:r w:rsidR="00F87A3B" w:rsidRPr="00FA5CE1">
        <w:rPr>
          <w:rFonts w:ascii="Times New Roman" w:hAnsi="Times New Roman"/>
          <w:sz w:val="24"/>
          <w:szCs w:val="24"/>
          <w:lang w:val="en-US"/>
        </w:rPr>
        <w:t>days after the announcement of this competition</w:t>
      </w:r>
      <w:r w:rsidR="00F87A3B" w:rsidRPr="00FA5CE1">
        <w:rPr>
          <w:rFonts w:ascii="Times New Roman" w:hAnsi="Times New Roman"/>
          <w:b/>
          <w:sz w:val="24"/>
          <w:szCs w:val="24"/>
          <w:lang w:val="en-US"/>
        </w:rPr>
        <w:t>.</w:t>
      </w:r>
    </w:p>
    <w:p w:rsidR="00D20621" w:rsidRPr="00FA5CE1" w:rsidRDefault="00D20621" w:rsidP="008A4188">
      <w:pPr>
        <w:pStyle w:val="Default"/>
        <w:spacing w:line="276" w:lineRule="auto"/>
        <w:rPr>
          <w:rStyle w:val="A0"/>
          <w:rFonts w:ascii="Times New Roman" w:hAnsi="Times New Roman" w:cs="Times New Roman"/>
          <w:b/>
          <w:bCs/>
          <w:color w:val="auto"/>
          <w:sz w:val="24"/>
          <w:szCs w:val="24"/>
          <w:lang w:val="en-US"/>
        </w:rPr>
      </w:pPr>
    </w:p>
    <w:p w:rsidR="00EA232D" w:rsidRPr="00FA5CE1" w:rsidRDefault="00EA232D" w:rsidP="008A4188">
      <w:pPr>
        <w:spacing w:after="0"/>
        <w:rPr>
          <w:rFonts w:ascii="Times New Roman" w:eastAsia="Times New Roman" w:hAnsi="Times New Roman"/>
          <w:b/>
          <w:i/>
          <w:sz w:val="24"/>
          <w:szCs w:val="24"/>
          <w:u w:val="single"/>
          <w:lang w:val="en-US"/>
        </w:rPr>
      </w:pPr>
      <w:r w:rsidRPr="00FA5CE1">
        <w:rPr>
          <w:rFonts w:ascii="Times New Roman" w:eastAsia="Times New Roman" w:hAnsi="Times New Roman"/>
          <w:b/>
          <w:sz w:val="24"/>
          <w:szCs w:val="24"/>
          <w:u w:val="single"/>
          <w:lang w:val="en-US"/>
        </w:rPr>
        <w:t xml:space="preserve">3. Requirements for </w:t>
      </w:r>
      <w:r w:rsidR="00B708D5" w:rsidRPr="00FA5CE1">
        <w:rPr>
          <w:rFonts w:ascii="Times New Roman" w:eastAsia="Times New Roman" w:hAnsi="Times New Roman"/>
          <w:b/>
          <w:sz w:val="24"/>
          <w:szCs w:val="24"/>
          <w:u w:val="single"/>
          <w:lang w:val="en-US"/>
        </w:rPr>
        <w:t>IESMA logos</w:t>
      </w:r>
    </w:p>
    <w:p w:rsidR="00EA232D" w:rsidRPr="00FA5CE1" w:rsidRDefault="001D1A7A" w:rsidP="008A4188">
      <w:pPr>
        <w:spacing w:after="0"/>
        <w:rPr>
          <w:rFonts w:ascii="Times New Roman" w:eastAsia="Times New Roman" w:hAnsi="Times New Roman"/>
          <w:sz w:val="24"/>
          <w:szCs w:val="24"/>
          <w:lang w:val="en-US"/>
        </w:rPr>
      </w:pPr>
      <w:r w:rsidRPr="00FA5CE1">
        <w:rPr>
          <w:rFonts w:ascii="Times New Roman" w:eastAsia="Times New Roman" w:hAnsi="Times New Roman"/>
          <w:sz w:val="24"/>
          <w:szCs w:val="24"/>
          <w:lang w:val="en-US"/>
        </w:rPr>
        <w:t>3.</w:t>
      </w:r>
      <w:r w:rsidR="00EA232D" w:rsidRPr="00FA5CE1">
        <w:rPr>
          <w:rFonts w:ascii="Times New Roman" w:eastAsia="Times New Roman" w:hAnsi="Times New Roman"/>
          <w:sz w:val="24"/>
          <w:szCs w:val="24"/>
          <w:lang w:val="en-US"/>
        </w:rPr>
        <w:t xml:space="preserve">1. </w:t>
      </w:r>
      <w:r w:rsidR="00195FF5" w:rsidRPr="00FA5CE1">
        <w:rPr>
          <w:rFonts w:ascii="Times New Roman" w:eastAsia="Times New Roman" w:hAnsi="Times New Roman"/>
          <w:sz w:val="24"/>
          <w:szCs w:val="24"/>
          <w:lang w:val="en-US"/>
        </w:rPr>
        <w:t>The l</w:t>
      </w:r>
      <w:r w:rsidR="00EA232D" w:rsidRPr="00FA5CE1">
        <w:rPr>
          <w:rFonts w:ascii="Times New Roman" w:eastAsia="Times New Roman" w:hAnsi="Times New Roman"/>
          <w:sz w:val="24"/>
          <w:szCs w:val="24"/>
          <w:lang w:val="en-US"/>
        </w:rPr>
        <w:t xml:space="preserve">ogo must represent </w:t>
      </w:r>
      <w:r w:rsidR="00195FF5" w:rsidRPr="00FA5CE1">
        <w:rPr>
          <w:rFonts w:ascii="Times New Roman" w:eastAsia="Times New Roman" w:hAnsi="Times New Roman"/>
          <w:sz w:val="24"/>
          <w:szCs w:val="24"/>
          <w:lang w:val="en-US"/>
        </w:rPr>
        <w:t>the</w:t>
      </w:r>
      <w:r w:rsidR="00EA232D" w:rsidRPr="00FA5CE1">
        <w:rPr>
          <w:rFonts w:ascii="Times New Roman" w:eastAsia="Times New Roman" w:hAnsi="Times New Roman"/>
          <w:sz w:val="24"/>
          <w:szCs w:val="24"/>
          <w:lang w:val="en-US"/>
        </w:rPr>
        <w:t xml:space="preserve"> theme of the event:</w:t>
      </w:r>
    </w:p>
    <w:p w:rsidR="00A6005D" w:rsidRPr="00FA5CE1" w:rsidRDefault="00A6005D" w:rsidP="008A4188">
      <w:pPr>
        <w:spacing w:after="0"/>
        <w:rPr>
          <w:rFonts w:ascii="Times New Roman" w:hAnsi="Times New Roman"/>
          <w:b/>
          <w:i/>
          <w:sz w:val="24"/>
          <w:szCs w:val="24"/>
          <w:lang w:val="en-US"/>
        </w:rPr>
      </w:pPr>
      <w:r w:rsidRPr="00FA5CE1">
        <w:rPr>
          <w:rFonts w:ascii="Times New Roman" w:hAnsi="Times New Roman"/>
          <w:i/>
          <w:sz w:val="24"/>
          <w:szCs w:val="24"/>
          <w:lang w:val="en-US"/>
        </w:rPr>
        <w:t xml:space="preserve">The purpose of IESMA </w:t>
      </w:r>
      <w:r w:rsidR="001B3955" w:rsidRPr="00FA5CE1">
        <w:rPr>
          <w:rFonts w:ascii="Times New Roman" w:hAnsi="Times New Roman"/>
          <w:i/>
          <w:sz w:val="24"/>
          <w:szCs w:val="24"/>
          <w:lang w:val="en-US"/>
        </w:rPr>
        <w:t>i</w:t>
      </w:r>
      <w:r w:rsidRPr="00FA5CE1">
        <w:rPr>
          <w:rFonts w:ascii="Times New Roman" w:hAnsi="Times New Roman"/>
          <w:i/>
          <w:sz w:val="24"/>
          <w:szCs w:val="24"/>
          <w:lang w:val="en-US"/>
        </w:rPr>
        <w:t>s to provide a platform for information exchange on best practices and technologies for advancing energy efficiency in the military. The event has two components:</w:t>
      </w:r>
      <w:r w:rsidRPr="00FA5CE1">
        <w:rPr>
          <w:rFonts w:ascii="Times New Roman" w:hAnsi="Times New Roman"/>
          <w:b/>
          <w:i/>
          <w:sz w:val="24"/>
          <w:szCs w:val="24"/>
          <w:lang w:val="en-US"/>
        </w:rPr>
        <w:t> </w:t>
      </w:r>
      <w:r w:rsidRPr="00FA5CE1">
        <w:rPr>
          <w:rStyle w:val="Strong"/>
          <w:rFonts w:ascii="Times New Roman" w:hAnsi="Times New Roman"/>
          <w:b w:val="0"/>
          <w:i/>
          <w:sz w:val="24"/>
          <w:szCs w:val="24"/>
          <w:lang w:val="en-US"/>
        </w:rPr>
        <w:t>a conference and an industrial exhibition</w:t>
      </w:r>
      <w:r w:rsidRPr="00FA5CE1">
        <w:rPr>
          <w:rFonts w:ascii="Times New Roman" w:hAnsi="Times New Roman"/>
          <w:b/>
          <w:i/>
          <w:sz w:val="24"/>
          <w:szCs w:val="24"/>
          <w:lang w:val="en-US"/>
        </w:rPr>
        <w:t xml:space="preserve">. </w:t>
      </w:r>
      <w:r w:rsidRPr="00FA5CE1">
        <w:rPr>
          <w:rFonts w:ascii="Times New Roman" w:hAnsi="Times New Roman"/>
          <w:i/>
          <w:sz w:val="24"/>
          <w:szCs w:val="24"/>
          <w:lang w:val="en-US"/>
        </w:rPr>
        <w:t xml:space="preserve">The conference brings together experts from academia, industry and the military </w:t>
      </w:r>
      <w:r w:rsidR="00574883" w:rsidRPr="00FA5CE1">
        <w:rPr>
          <w:rFonts w:ascii="Times New Roman" w:hAnsi="Times New Roman"/>
          <w:i/>
          <w:sz w:val="24"/>
          <w:szCs w:val="24"/>
          <w:lang w:val="en-US"/>
        </w:rPr>
        <w:t>that</w:t>
      </w:r>
      <w:r w:rsidRPr="00FA5CE1">
        <w:rPr>
          <w:rFonts w:ascii="Times New Roman" w:hAnsi="Times New Roman"/>
          <w:i/>
          <w:sz w:val="24"/>
          <w:szCs w:val="24"/>
          <w:lang w:val="en-US"/>
        </w:rPr>
        <w:t xml:space="preserve"> </w:t>
      </w:r>
      <w:r w:rsidR="00E4343F" w:rsidRPr="00FA5CE1">
        <w:rPr>
          <w:rFonts w:ascii="Times New Roman" w:hAnsi="Times New Roman"/>
          <w:i/>
          <w:sz w:val="24"/>
          <w:szCs w:val="24"/>
          <w:lang w:val="en-US"/>
        </w:rPr>
        <w:t>exchange</w:t>
      </w:r>
      <w:r w:rsidRPr="00FA5CE1">
        <w:rPr>
          <w:rFonts w:ascii="Times New Roman" w:hAnsi="Times New Roman"/>
          <w:i/>
          <w:sz w:val="24"/>
          <w:szCs w:val="24"/>
          <w:lang w:val="en-US"/>
        </w:rPr>
        <w:t xml:space="preserve"> knowledge and discuss lessons learned, with a focus on standard, advanced and cutting-edge energy saving technologies.</w:t>
      </w:r>
      <w:r w:rsidR="001B3955" w:rsidRPr="00FA5CE1">
        <w:rPr>
          <w:rFonts w:ascii="Times New Roman" w:hAnsi="Times New Roman"/>
          <w:i/>
          <w:sz w:val="24"/>
          <w:szCs w:val="24"/>
          <w:lang w:val="en-US"/>
        </w:rPr>
        <w:t xml:space="preserve"> </w:t>
      </w:r>
      <w:r w:rsidRPr="00FA5CE1">
        <w:rPr>
          <w:rFonts w:ascii="Times New Roman" w:hAnsi="Times New Roman"/>
          <w:i/>
          <w:sz w:val="24"/>
          <w:szCs w:val="24"/>
          <w:lang w:val="en-US"/>
        </w:rPr>
        <w:t>Keywords that might have some influence or may help in</w:t>
      </w:r>
      <w:r w:rsidR="00195FF5" w:rsidRPr="00FA5CE1">
        <w:rPr>
          <w:rFonts w:ascii="Times New Roman" w:hAnsi="Times New Roman"/>
          <w:i/>
          <w:sz w:val="24"/>
          <w:szCs w:val="24"/>
          <w:lang w:val="en-US"/>
        </w:rPr>
        <w:t xml:space="preserve"> the</w:t>
      </w:r>
      <w:r w:rsidRPr="00FA5CE1">
        <w:rPr>
          <w:rFonts w:ascii="Times New Roman" w:hAnsi="Times New Roman"/>
          <w:i/>
          <w:sz w:val="24"/>
          <w:szCs w:val="24"/>
          <w:lang w:val="en-US"/>
        </w:rPr>
        <w:t xml:space="preserve"> creative process</w:t>
      </w:r>
      <w:r w:rsidR="00B708D5" w:rsidRPr="00FA5CE1">
        <w:rPr>
          <w:rFonts w:ascii="Times New Roman" w:hAnsi="Times New Roman"/>
          <w:i/>
          <w:sz w:val="24"/>
          <w:szCs w:val="24"/>
          <w:lang w:val="en-US"/>
        </w:rPr>
        <w:t xml:space="preserve"> are</w:t>
      </w:r>
      <w:r w:rsidRPr="00FA5CE1">
        <w:rPr>
          <w:rFonts w:ascii="Times New Roman" w:hAnsi="Times New Roman"/>
          <w:i/>
          <w:sz w:val="24"/>
          <w:szCs w:val="24"/>
          <w:lang w:val="en-US"/>
        </w:rPr>
        <w:t>:</w:t>
      </w:r>
      <w:r w:rsidR="001B3955" w:rsidRPr="00FA5CE1">
        <w:rPr>
          <w:rFonts w:ascii="Times New Roman" w:hAnsi="Times New Roman"/>
          <w:i/>
          <w:sz w:val="24"/>
          <w:szCs w:val="24"/>
          <w:lang w:val="en-US"/>
        </w:rPr>
        <w:t xml:space="preserve"> </w:t>
      </w:r>
      <w:r w:rsidRPr="00FA5CE1">
        <w:rPr>
          <w:rFonts w:ascii="Times New Roman" w:hAnsi="Times New Roman"/>
          <w:i/>
          <w:sz w:val="24"/>
          <w:szCs w:val="24"/>
          <w:lang w:val="en-US"/>
        </w:rPr>
        <w:t>Smart, Efficient, Innovative</w:t>
      </w:r>
      <w:r w:rsidR="00EE25E9" w:rsidRPr="00FA5CE1">
        <w:rPr>
          <w:rFonts w:ascii="Times New Roman" w:hAnsi="Times New Roman"/>
          <w:i/>
          <w:sz w:val="24"/>
          <w:szCs w:val="24"/>
          <w:lang w:val="en-US"/>
        </w:rPr>
        <w:t>, Empowering</w:t>
      </w:r>
      <w:r w:rsidRPr="00FA5CE1">
        <w:rPr>
          <w:rFonts w:ascii="Times New Roman" w:hAnsi="Times New Roman"/>
          <w:i/>
          <w:sz w:val="24"/>
          <w:szCs w:val="24"/>
          <w:lang w:val="en-US"/>
        </w:rPr>
        <w:t xml:space="preserve">, Sustainable, Resilient, </w:t>
      </w:r>
      <w:r w:rsidR="00EE25E9" w:rsidRPr="00FA5CE1">
        <w:rPr>
          <w:rFonts w:ascii="Times New Roman" w:hAnsi="Times New Roman"/>
          <w:i/>
          <w:sz w:val="24"/>
          <w:szCs w:val="24"/>
          <w:lang w:val="en-US"/>
        </w:rPr>
        <w:t>and Interoperable</w:t>
      </w:r>
      <w:r w:rsidRPr="00FA5CE1">
        <w:rPr>
          <w:rFonts w:ascii="Times New Roman" w:hAnsi="Times New Roman"/>
          <w:i/>
          <w:sz w:val="24"/>
          <w:szCs w:val="24"/>
          <w:lang w:val="en-US"/>
        </w:rPr>
        <w:t>.</w:t>
      </w:r>
      <w:r w:rsidRPr="00FA5CE1">
        <w:rPr>
          <w:rFonts w:ascii="Times New Roman" w:hAnsi="Times New Roman"/>
          <w:b/>
          <w:i/>
          <w:sz w:val="24"/>
          <w:szCs w:val="24"/>
          <w:lang w:val="en-US"/>
        </w:rPr>
        <w:t xml:space="preserve"> </w:t>
      </w:r>
    </w:p>
    <w:p w:rsidR="00B708D5" w:rsidRPr="00FA5CE1" w:rsidRDefault="00B708D5" w:rsidP="008A4188">
      <w:pPr>
        <w:spacing w:after="0"/>
        <w:rPr>
          <w:rFonts w:ascii="Times New Roman" w:hAnsi="Times New Roman"/>
          <w:sz w:val="24"/>
          <w:szCs w:val="24"/>
          <w:lang w:val="en-US"/>
        </w:rPr>
      </w:pPr>
      <w:r w:rsidRPr="00FA5CE1">
        <w:rPr>
          <w:rFonts w:ascii="Times New Roman" w:hAnsi="Times New Roman"/>
          <w:sz w:val="24"/>
          <w:szCs w:val="24"/>
          <w:lang w:val="en-US"/>
        </w:rPr>
        <w:t xml:space="preserve">3.2. </w:t>
      </w:r>
      <w:r w:rsidRPr="00FA5CE1">
        <w:rPr>
          <w:rFonts w:ascii="Times New Roman" w:hAnsi="Times New Roman"/>
          <w:sz w:val="24"/>
          <w:szCs w:val="24"/>
          <w:u w:val="single"/>
          <w:lang w:val="en-US"/>
        </w:rPr>
        <w:t>Requirements for the new IESMA logo</w:t>
      </w:r>
      <w:r w:rsidRPr="00FA5CE1">
        <w:rPr>
          <w:rFonts w:ascii="Times New Roman" w:hAnsi="Times New Roman"/>
          <w:sz w:val="24"/>
          <w:szCs w:val="24"/>
          <w:lang w:val="en-US"/>
        </w:rPr>
        <w:t xml:space="preserve">: </w:t>
      </w:r>
    </w:p>
    <w:p w:rsidR="00EA232D" w:rsidRPr="00FA5CE1" w:rsidRDefault="001D1A7A" w:rsidP="008A4188">
      <w:pPr>
        <w:spacing w:after="0"/>
        <w:rPr>
          <w:rFonts w:ascii="Times New Roman" w:eastAsia="Times New Roman" w:hAnsi="Times New Roman"/>
          <w:sz w:val="24"/>
          <w:szCs w:val="24"/>
          <w:lang w:val="en-US"/>
        </w:rPr>
      </w:pPr>
      <w:r w:rsidRPr="00FA5CE1">
        <w:rPr>
          <w:rFonts w:ascii="Times New Roman" w:eastAsia="Times New Roman" w:hAnsi="Times New Roman"/>
          <w:sz w:val="24"/>
          <w:szCs w:val="24"/>
          <w:lang w:val="en-US"/>
        </w:rPr>
        <w:t>3.</w:t>
      </w:r>
      <w:r w:rsidR="00EA232D" w:rsidRPr="00FA5CE1">
        <w:rPr>
          <w:rFonts w:ascii="Times New Roman" w:eastAsia="Times New Roman" w:hAnsi="Times New Roman"/>
          <w:sz w:val="24"/>
          <w:szCs w:val="24"/>
          <w:lang w:val="en-US"/>
        </w:rPr>
        <w:t>2.</w:t>
      </w:r>
      <w:r w:rsidR="00B708D5" w:rsidRPr="00FA5CE1">
        <w:rPr>
          <w:rFonts w:ascii="Times New Roman" w:eastAsia="Times New Roman" w:hAnsi="Times New Roman"/>
          <w:sz w:val="24"/>
          <w:szCs w:val="24"/>
          <w:lang w:val="en-US"/>
        </w:rPr>
        <w:t>1.</w:t>
      </w:r>
      <w:r w:rsidR="00EA232D" w:rsidRPr="00FA5CE1">
        <w:rPr>
          <w:rFonts w:ascii="Times New Roman" w:eastAsia="Times New Roman" w:hAnsi="Times New Roman"/>
          <w:sz w:val="24"/>
          <w:szCs w:val="24"/>
          <w:lang w:val="en-US"/>
        </w:rPr>
        <w:t xml:space="preserve"> </w:t>
      </w:r>
      <w:r w:rsidR="00195FF5" w:rsidRPr="00FA5CE1">
        <w:rPr>
          <w:rFonts w:ascii="Times New Roman" w:eastAsia="Times New Roman" w:hAnsi="Times New Roman"/>
          <w:sz w:val="24"/>
          <w:szCs w:val="24"/>
          <w:lang w:val="en-US"/>
        </w:rPr>
        <w:t>The l</w:t>
      </w:r>
      <w:r w:rsidR="00EA232D" w:rsidRPr="00FA5CE1">
        <w:rPr>
          <w:rFonts w:ascii="Times New Roman" w:eastAsia="Times New Roman" w:hAnsi="Times New Roman"/>
          <w:sz w:val="24"/>
          <w:szCs w:val="24"/>
          <w:lang w:val="en-US"/>
        </w:rPr>
        <w:t>ogo should be simplistic but innovative;</w:t>
      </w:r>
    </w:p>
    <w:p w:rsidR="00EA232D" w:rsidRPr="00FA5CE1" w:rsidRDefault="001D1A7A" w:rsidP="008A4188">
      <w:pPr>
        <w:spacing w:after="0"/>
        <w:rPr>
          <w:rFonts w:ascii="Times New Roman" w:eastAsia="Times New Roman" w:hAnsi="Times New Roman"/>
          <w:sz w:val="24"/>
          <w:szCs w:val="24"/>
          <w:lang w:val="en-US"/>
        </w:rPr>
      </w:pPr>
      <w:r w:rsidRPr="00FA5CE1">
        <w:rPr>
          <w:rFonts w:ascii="Times New Roman" w:eastAsia="Times New Roman" w:hAnsi="Times New Roman"/>
          <w:sz w:val="24"/>
          <w:szCs w:val="24"/>
          <w:lang w:val="en-US"/>
        </w:rPr>
        <w:t>3.</w:t>
      </w:r>
      <w:r w:rsidR="00B708D5" w:rsidRPr="00FA5CE1">
        <w:rPr>
          <w:rFonts w:ascii="Times New Roman" w:eastAsia="Times New Roman" w:hAnsi="Times New Roman"/>
          <w:sz w:val="24"/>
          <w:szCs w:val="24"/>
          <w:lang w:val="en-US"/>
        </w:rPr>
        <w:t>2</w:t>
      </w:r>
      <w:r w:rsidR="00EA232D" w:rsidRPr="00FA5CE1">
        <w:rPr>
          <w:rFonts w:ascii="Times New Roman" w:eastAsia="Times New Roman" w:hAnsi="Times New Roman"/>
          <w:sz w:val="24"/>
          <w:szCs w:val="24"/>
          <w:lang w:val="en-US"/>
        </w:rPr>
        <w:t>.</w:t>
      </w:r>
      <w:r w:rsidR="00B708D5" w:rsidRPr="00FA5CE1">
        <w:rPr>
          <w:rFonts w:ascii="Times New Roman" w:eastAsia="Times New Roman" w:hAnsi="Times New Roman"/>
          <w:sz w:val="24"/>
          <w:szCs w:val="24"/>
          <w:lang w:val="en-US"/>
        </w:rPr>
        <w:t xml:space="preserve">2. </w:t>
      </w:r>
      <w:r w:rsidR="00195FF5" w:rsidRPr="00FA5CE1">
        <w:rPr>
          <w:rFonts w:ascii="Times New Roman" w:eastAsia="Times New Roman" w:hAnsi="Times New Roman"/>
          <w:sz w:val="24"/>
          <w:szCs w:val="24"/>
          <w:lang w:val="en-US"/>
        </w:rPr>
        <w:t>The a</w:t>
      </w:r>
      <w:r w:rsidR="00EA232D" w:rsidRPr="00FA5CE1">
        <w:rPr>
          <w:rFonts w:ascii="Times New Roman" w:eastAsia="Times New Roman" w:hAnsi="Times New Roman"/>
          <w:sz w:val="24"/>
          <w:szCs w:val="24"/>
          <w:lang w:val="en-US"/>
        </w:rPr>
        <w:t xml:space="preserve">bbreviation “IESMA” must be incorporated in </w:t>
      </w:r>
      <w:r w:rsidR="00195FF5" w:rsidRPr="00FA5CE1">
        <w:rPr>
          <w:rFonts w:ascii="Times New Roman" w:eastAsia="Times New Roman" w:hAnsi="Times New Roman"/>
          <w:sz w:val="24"/>
          <w:szCs w:val="24"/>
          <w:lang w:val="en-US"/>
        </w:rPr>
        <w:t xml:space="preserve">the </w:t>
      </w:r>
      <w:r w:rsidR="00EA232D" w:rsidRPr="00FA5CE1">
        <w:rPr>
          <w:rFonts w:ascii="Times New Roman" w:eastAsia="Times New Roman" w:hAnsi="Times New Roman"/>
          <w:sz w:val="24"/>
          <w:szCs w:val="24"/>
          <w:lang w:val="en-US"/>
        </w:rPr>
        <w:t>logo</w:t>
      </w:r>
      <w:r w:rsidR="00195FF5" w:rsidRPr="00FA5CE1">
        <w:rPr>
          <w:rFonts w:ascii="Times New Roman" w:eastAsia="Times New Roman" w:hAnsi="Times New Roman"/>
          <w:sz w:val="24"/>
          <w:szCs w:val="24"/>
          <w:lang w:val="en-US"/>
        </w:rPr>
        <w:t>;</w:t>
      </w:r>
    </w:p>
    <w:p w:rsidR="00EA232D" w:rsidRPr="00FA5CE1" w:rsidRDefault="001D1A7A" w:rsidP="008A4188">
      <w:pPr>
        <w:spacing w:after="0"/>
        <w:rPr>
          <w:rFonts w:ascii="Times New Roman" w:eastAsia="Times New Roman" w:hAnsi="Times New Roman"/>
          <w:sz w:val="24"/>
          <w:szCs w:val="24"/>
          <w:lang w:val="en-US"/>
        </w:rPr>
      </w:pPr>
      <w:r w:rsidRPr="00FA5CE1">
        <w:rPr>
          <w:rFonts w:ascii="Times New Roman" w:eastAsia="Times New Roman" w:hAnsi="Times New Roman"/>
          <w:sz w:val="24"/>
          <w:szCs w:val="24"/>
          <w:lang w:val="en-US"/>
        </w:rPr>
        <w:t>3.</w:t>
      </w:r>
      <w:r w:rsidR="00B708D5" w:rsidRPr="00FA5CE1">
        <w:rPr>
          <w:rFonts w:ascii="Times New Roman" w:eastAsia="Times New Roman" w:hAnsi="Times New Roman"/>
          <w:sz w:val="24"/>
          <w:szCs w:val="24"/>
          <w:lang w:val="en-US"/>
        </w:rPr>
        <w:t>2.3.</w:t>
      </w:r>
      <w:r w:rsidR="00EA232D" w:rsidRPr="00FA5CE1">
        <w:rPr>
          <w:rFonts w:ascii="Times New Roman" w:eastAsia="Times New Roman" w:hAnsi="Times New Roman"/>
          <w:sz w:val="24"/>
          <w:szCs w:val="24"/>
          <w:lang w:val="en-US"/>
        </w:rPr>
        <w:t xml:space="preserve"> </w:t>
      </w:r>
      <w:r w:rsidR="00195FF5" w:rsidRPr="00FA5CE1">
        <w:rPr>
          <w:rFonts w:ascii="Times New Roman" w:eastAsia="Times New Roman" w:hAnsi="Times New Roman"/>
          <w:sz w:val="24"/>
          <w:szCs w:val="24"/>
          <w:lang w:val="en-US"/>
        </w:rPr>
        <w:t>The s</w:t>
      </w:r>
      <w:r w:rsidR="00EA232D" w:rsidRPr="00FA5CE1">
        <w:rPr>
          <w:rFonts w:ascii="Times New Roman" w:eastAsia="Times New Roman" w:hAnsi="Times New Roman"/>
          <w:sz w:val="24"/>
          <w:szCs w:val="24"/>
          <w:lang w:val="en-US"/>
        </w:rPr>
        <w:t>upplier must present a vector logo;</w:t>
      </w:r>
    </w:p>
    <w:p w:rsidR="00EA232D" w:rsidRPr="00FA5CE1" w:rsidRDefault="001D1A7A" w:rsidP="008A4188">
      <w:pPr>
        <w:spacing w:after="0"/>
        <w:rPr>
          <w:rFonts w:ascii="Times New Roman" w:eastAsia="Times New Roman" w:hAnsi="Times New Roman"/>
          <w:sz w:val="24"/>
          <w:szCs w:val="24"/>
          <w:lang w:val="en-US"/>
        </w:rPr>
      </w:pPr>
      <w:r w:rsidRPr="00FA5CE1">
        <w:rPr>
          <w:rFonts w:ascii="Times New Roman" w:eastAsia="Times New Roman" w:hAnsi="Times New Roman"/>
          <w:sz w:val="24"/>
          <w:szCs w:val="24"/>
          <w:lang w:val="en-US"/>
        </w:rPr>
        <w:t>3.</w:t>
      </w:r>
      <w:r w:rsidR="00B708D5" w:rsidRPr="00FA5CE1">
        <w:rPr>
          <w:rFonts w:ascii="Times New Roman" w:eastAsia="Times New Roman" w:hAnsi="Times New Roman"/>
          <w:sz w:val="24"/>
          <w:szCs w:val="24"/>
          <w:lang w:val="en-US"/>
        </w:rPr>
        <w:t>2.4.</w:t>
      </w:r>
      <w:r w:rsidR="00EA232D" w:rsidRPr="00FA5CE1">
        <w:rPr>
          <w:rFonts w:ascii="Times New Roman" w:eastAsia="Times New Roman" w:hAnsi="Times New Roman"/>
          <w:sz w:val="24"/>
          <w:szCs w:val="24"/>
          <w:lang w:val="en-US"/>
        </w:rPr>
        <w:t xml:space="preserve"> </w:t>
      </w:r>
      <w:r w:rsidR="00195FF5" w:rsidRPr="00FA5CE1">
        <w:rPr>
          <w:rFonts w:ascii="Times New Roman" w:eastAsia="Times New Roman" w:hAnsi="Times New Roman"/>
          <w:sz w:val="24"/>
          <w:szCs w:val="24"/>
          <w:lang w:val="en-US"/>
        </w:rPr>
        <w:t>The l</w:t>
      </w:r>
      <w:r w:rsidR="00EA232D" w:rsidRPr="00FA5CE1">
        <w:rPr>
          <w:rFonts w:ascii="Times New Roman" w:eastAsia="Times New Roman" w:hAnsi="Times New Roman"/>
          <w:sz w:val="24"/>
          <w:szCs w:val="24"/>
          <w:lang w:val="en-US"/>
        </w:rPr>
        <w:t>ogo must be done in both black</w:t>
      </w:r>
      <w:r w:rsidR="006E1EC9" w:rsidRPr="00FA5CE1">
        <w:rPr>
          <w:rFonts w:ascii="Times New Roman" w:eastAsia="Times New Roman" w:hAnsi="Times New Roman"/>
          <w:sz w:val="24"/>
          <w:szCs w:val="24"/>
          <w:lang w:val="en-US"/>
        </w:rPr>
        <w:t xml:space="preserve"> </w:t>
      </w:r>
      <w:r w:rsidR="00EA232D" w:rsidRPr="00FA5CE1">
        <w:rPr>
          <w:rFonts w:ascii="Times New Roman" w:eastAsia="Times New Roman" w:hAnsi="Times New Roman"/>
          <w:sz w:val="24"/>
          <w:szCs w:val="24"/>
          <w:lang w:val="en-US"/>
        </w:rPr>
        <w:t>&amp;</w:t>
      </w:r>
      <w:r w:rsidR="006E1EC9" w:rsidRPr="00FA5CE1">
        <w:rPr>
          <w:rFonts w:ascii="Times New Roman" w:eastAsia="Times New Roman" w:hAnsi="Times New Roman"/>
          <w:sz w:val="24"/>
          <w:szCs w:val="24"/>
          <w:lang w:val="en-US"/>
        </w:rPr>
        <w:t xml:space="preserve"> </w:t>
      </w:r>
      <w:r w:rsidR="00EA232D" w:rsidRPr="00FA5CE1">
        <w:rPr>
          <w:rFonts w:ascii="Times New Roman" w:eastAsia="Times New Roman" w:hAnsi="Times New Roman"/>
          <w:sz w:val="24"/>
          <w:szCs w:val="24"/>
          <w:lang w:val="en-US"/>
        </w:rPr>
        <w:t xml:space="preserve">white and </w:t>
      </w:r>
      <w:r w:rsidR="00195FF5" w:rsidRPr="00FA5CE1">
        <w:rPr>
          <w:rFonts w:ascii="Times New Roman" w:eastAsia="Times New Roman" w:hAnsi="Times New Roman"/>
          <w:sz w:val="24"/>
          <w:szCs w:val="24"/>
          <w:lang w:val="en-US"/>
        </w:rPr>
        <w:t xml:space="preserve">in </w:t>
      </w:r>
      <w:r w:rsidR="00EA232D" w:rsidRPr="00FA5CE1">
        <w:rPr>
          <w:rFonts w:ascii="Times New Roman" w:eastAsia="Times New Roman" w:hAnsi="Times New Roman"/>
          <w:sz w:val="24"/>
          <w:szCs w:val="24"/>
          <w:lang w:val="en-US"/>
        </w:rPr>
        <w:t>color</w:t>
      </w:r>
      <w:r w:rsidR="00195FF5" w:rsidRPr="00FA5CE1">
        <w:rPr>
          <w:rFonts w:ascii="Times New Roman" w:eastAsia="Times New Roman" w:hAnsi="Times New Roman"/>
          <w:sz w:val="24"/>
          <w:szCs w:val="24"/>
          <w:lang w:val="en-US"/>
        </w:rPr>
        <w:t>;</w:t>
      </w:r>
    </w:p>
    <w:p w:rsidR="00EA232D" w:rsidRPr="00FA5CE1" w:rsidRDefault="001D1A7A" w:rsidP="008A4188">
      <w:pPr>
        <w:spacing w:after="0"/>
        <w:rPr>
          <w:rFonts w:ascii="Times New Roman" w:eastAsia="Times New Roman" w:hAnsi="Times New Roman"/>
          <w:sz w:val="24"/>
          <w:szCs w:val="24"/>
          <w:lang w:val="en-US"/>
        </w:rPr>
      </w:pPr>
      <w:r w:rsidRPr="00FA5CE1">
        <w:rPr>
          <w:rFonts w:ascii="Times New Roman" w:eastAsia="Times New Roman" w:hAnsi="Times New Roman"/>
          <w:sz w:val="24"/>
          <w:szCs w:val="24"/>
          <w:lang w:val="en-US"/>
        </w:rPr>
        <w:t>3.</w:t>
      </w:r>
      <w:r w:rsidR="00B708D5" w:rsidRPr="00FA5CE1">
        <w:rPr>
          <w:rFonts w:ascii="Times New Roman" w:eastAsia="Times New Roman" w:hAnsi="Times New Roman"/>
          <w:sz w:val="24"/>
          <w:szCs w:val="24"/>
          <w:lang w:val="en-US"/>
        </w:rPr>
        <w:t>2.5.</w:t>
      </w:r>
      <w:r w:rsidR="00EA232D" w:rsidRPr="00FA5CE1">
        <w:rPr>
          <w:rFonts w:ascii="Times New Roman" w:eastAsia="Times New Roman" w:hAnsi="Times New Roman"/>
          <w:sz w:val="24"/>
          <w:szCs w:val="24"/>
          <w:lang w:val="en-US"/>
        </w:rPr>
        <w:t xml:space="preserve"> </w:t>
      </w:r>
      <w:r w:rsidR="00195FF5" w:rsidRPr="00FA5CE1">
        <w:rPr>
          <w:rFonts w:ascii="Times New Roman" w:eastAsia="Times New Roman" w:hAnsi="Times New Roman"/>
          <w:sz w:val="24"/>
          <w:szCs w:val="24"/>
          <w:lang w:val="en-US"/>
        </w:rPr>
        <w:t>The l</w:t>
      </w:r>
      <w:r w:rsidR="00EA232D" w:rsidRPr="00FA5CE1">
        <w:rPr>
          <w:rFonts w:ascii="Times New Roman" w:eastAsia="Times New Roman" w:hAnsi="Times New Roman"/>
          <w:sz w:val="24"/>
          <w:szCs w:val="24"/>
          <w:lang w:val="en-US"/>
        </w:rPr>
        <w:t>ogo must have variations for dark and bright background</w:t>
      </w:r>
      <w:r w:rsidR="00195FF5" w:rsidRPr="00FA5CE1">
        <w:rPr>
          <w:rFonts w:ascii="Times New Roman" w:eastAsia="Times New Roman" w:hAnsi="Times New Roman"/>
          <w:sz w:val="24"/>
          <w:szCs w:val="24"/>
          <w:lang w:val="en-US"/>
        </w:rPr>
        <w:t>s</w:t>
      </w:r>
      <w:r w:rsidR="00EA232D" w:rsidRPr="00FA5CE1">
        <w:rPr>
          <w:rFonts w:ascii="Times New Roman" w:eastAsia="Times New Roman" w:hAnsi="Times New Roman"/>
          <w:sz w:val="24"/>
          <w:szCs w:val="24"/>
          <w:lang w:val="en-US"/>
        </w:rPr>
        <w:t>;</w:t>
      </w:r>
    </w:p>
    <w:p w:rsidR="00EA232D" w:rsidRPr="00FA5CE1" w:rsidRDefault="001D1A7A" w:rsidP="008A4188">
      <w:pPr>
        <w:spacing w:after="0"/>
        <w:rPr>
          <w:rFonts w:ascii="Times New Roman" w:eastAsia="Times New Roman" w:hAnsi="Times New Roman"/>
          <w:sz w:val="24"/>
          <w:szCs w:val="24"/>
          <w:lang w:val="en-US"/>
        </w:rPr>
      </w:pPr>
      <w:r w:rsidRPr="00FA5CE1">
        <w:rPr>
          <w:rFonts w:ascii="Times New Roman" w:eastAsia="Times New Roman" w:hAnsi="Times New Roman"/>
          <w:sz w:val="24"/>
          <w:szCs w:val="24"/>
          <w:lang w:val="en-US"/>
        </w:rPr>
        <w:t>3.</w:t>
      </w:r>
      <w:r w:rsidR="00B708D5" w:rsidRPr="00FA5CE1">
        <w:rPr>
          <w:rFonts w:ascii="Times New Roman" w:eastAsia="Times New Roman" w:hAnsi="Times New Roman"/>
          <w:sz w:val="24"/>
          <w:szCs w:val="24"/>
          <w:lang w:val="en-US"/>
        </w:rPr>
        <w:t>2.6.</w:t>
      </w:r>
      <w:r w:rsidR="00EA232D" w:rsidRPr="00FA5CE1">
        <w:rPr>
          <w:rFonts w:ascii="Times New Roman" w:eastAsia="Times New Roman" w:hAnsi="Times New Roman"/>
          <w:sz w:val="24"/>
          <w:szCs w:val="24"/>
          <w:lang w:val="en-US"/>
        </w:rPr>
        <w:t xml:space="preserve"> </w:t>
      </w:r>
      <w:r w:rsidR="00195FF5" w:rsidRPr="00FA5CE1">
        <w:rPr>
          <w:rFonts w:ascii="Times New Roman" w:eastAsia="Times New Roman" w:hAnsi="Times New Roman"/>
          <w:sz w:val="24"/>
          <w:szCs w:val="24"/>
          <w:lang w:val="en-US"/>
        </w:rPr>
        <w:t>The l</w:t>
      </w:r>
      <w:r w:rsidR="00EA232D" w:rsidRPr="00FA5CE1">
        <w:rPr>
          <w:rFonts w:ascii="Times New Roman" w:eastAsia="Times New Roman" w:hAnsi="Times New Roman"/>
          <w:sz w:val="24"/>
          <w:szCs w:val="24"/>
          <w:lang w:val="en-US"/>
        </w:rPr>
        <w:t>ogo must also have CMIK and PANTONE color pallets info.</w:t>
      </w:r>
    </w:p>
    <w:p w:rsidR="00EA232D" w:rsidRPr="00FA5CE1" w:rsidRDefault="00B708D5" w:rsidP="008A4188">
      <w:pPr>
        <w:spacing w:after="0"/>
        <w:rPr>
          <w:rFonts w:ascii="Times New Roman" w:eastAsia="Times New Roman" w:hAnsi="Times New Roman"/>
          <w:i/>
          <w:sz w:val="24"/>
          <w:szCs w:val="24"/>
          <w:lang w:val="en-US"/>
        </w:rPr>
      </w:pPr>
      <w:r w:rsidRPr="00FA5CE1">
        <w:rPr>
          <w:rFonts w:ascii="Times New Roman" w:eastAsia="Times New Roman" w:hAnsi="Times New Roman"/>
          <w:sz w:val="24"/>
          <w:szCs w:val="24"/>
          <w:lang w:val="en-US"/>
        </w:rPr>
        <w:t>3.3.</w:t>
      </w:r>
      <w:r w:rsidR="00EA232D" w:rsidRPr="00FA5CE1">
        <w:rPr>
          <w:rFonts w:ascii="Times New Roman" w:eastAsia="Times New Roman" w:hAnsi="Times New Roman"/>
          <w:sz w:val="24"/>
          <w:szCs w:val="24"/>
          <w:lang w:val="en-US"/>
        </w:rPr>
        <w:t xml:space="preserve"> </w:t>
      </w:r>
      <w:r w:rsidR="00EA232D" w:rsidRPr="00FA5CE1">
        <w:rPr>
          <w:rFonts w:ascii="Times New Roman" w:eastAsia="Times New Roman" w:hAnsi="Times New Roman"/>
          <w:sz w:val="24"/>
          <w:szCs w:val="24"/>
          <w:u w:val="single"/>
          <w:lang w:val="en-US"/>
        </w:rPr>
        <w:t xml:space="preserve">Requirements for </w:t>
      </w:r>
      <w:r w:rsidR="00195FF5" w:rsidRPr="00FA5CE1">
        <w:rPr>
          <w:rFonts w:ascii="Times New Roman" w:eastAsia="Times New Roman" w:hAnsi="Times New Roman"/>
          <w:sz w:val="24"/>
          <w:szCs w:val="24"/>
          <w:u w:val="single"/>
          <w:lang w:val="en-US"/>
        </w:rPr>
        <w:t>the</w:t>
      </w:r>
      <w:r w:rsidR="001B3955" w:rsidRPr="00FA5CE1">
        <w:rPr>
          <w:rFonts w:ascii="Times New Roman" w:eastAsia="Times New Roman" w:hAnsi="Times New Roman"/>
          <w:sz w:val="24"/>
          <w:szCs w:val="24"/>
          <w:u w:val="single"/>
          <w:lang w:val="en-US"/>
        </w:rPr>
        <w:t xml:space="preserve"> </w:t>
      </w:r>
      <w:r w:rsidR="00EA232D" w:rsidRPr="00FA5CE1">
        <w:rPr>
          <w:rFonts w:ascii="Times New Roman" w:eastAsia="Times New Roman" w:hAnsi="Times New Roman"/>
          <w:sz w:val="24"/>
          <w:szCs w:val="24"/>
          <w:u w:val="single"/>
          <w:lang w:val="en-US"/>
        </w:rPr>
        <w:t xml:space="preserve">old </w:t>
      </w:r>
      <w:r w:rsidR="00913B87" w:rsidRPr="00FA5CE1">
        <w:rPr>
          <w:rFonts w:ascii="Times New Roman" w:eastAsia="Times New Roman" w:hAnsi="Times New Roman"/>
          <w:sz w:val="24"/>
          <w:szCs w:val="24"/>
          <w:u w:val="single"/>
          <w:lang w:val="en-US"/>
        </w:rPr>
        <w:t>I</w:t>
      </w:r>
      <w:r w:rsidR="00FB29FA" w:rsidRPr="00FA5CE1">
        <w:rPr>
          <w:rFonts w:ascii="Times New Roman" w:eastAsia="Times New Roman" w:hAnsi="Times New Roman"/>
          <w:sz w:val="24"/>
          <w:szCs w:val="24"/>
          <w:u w:val="single"/>
          <w:lang w:val="en-US"/>
        </w:rPr>
        <w:t>E</w:t>
      </w:r>
      <w:r w:rsidR="00913B87" w:rsidRPr="00FA5CE1">
        <w:rPr>
          <w:rFonts w:ascii="Times New Roman" w:eastAsia="Times New Roman" w:hAnsi="Times New Roman"/>
          <w:sz w:val="24"/>
          <w:szCs w:val="24"/>
          <w:u w:val="single"/>
          <w:lang w:val="en-US"/>
        </w:rPr>
        <w:t xml:space="preserve">SMA </w:t>
      </w:r>
      <w:r w:rsidR="007449D7" w:rsidRPr="00FA5CE1">
        <w:rPr>
          <w:rFonts w:ascii="Times New Roman" w:eastAsia="Times New Roman" w:hAnsi="Times New Roman"/>
          <w:sz w:val="24"/>
          <w:szCs w:val="24"/>
          <w:u w:val="single"/>
          <w:lang w:val="en-US"/>
        </w:rPr>
        <w:t>logo update</w:t>
      </w:r>
      <w:r w:rsidR="00EA232D" w:rsidRPr="00FA5CE1">
        <w:rPr>
          <w:rFonts w:ascii="Times New Roman" w:eastAsia="Times New Roman" w:hAnsi="Times New Roman"/>
          <w:i/>
          <w:sz w:val="24"/>
          <w:szCs w:val="24"/>
          <w:lang w:val="en-US"/>
        </w:rPr>
        <w:t>:</w:t>
      </w:r>
    </w:p>
    <w:p w:rsidR="00EA232D" w:rsidRPr="00FA5CE1" w:rsidRDefault="00A57BD4" w:rsidP="008A4188">
      <w:pPr>
        <w:spacing w:after="0"/>
        <w:rPr>
          <w:rFonts w:ascii="Times New Roman" w:eastAsia="Times New Roman" w:hAnsi="Times New Roman"/>
          <w:sz w:val="24"/>
          <w:szCs w:val="24"/>
          <w:lang w:val="en-US"/>
        </w:rPr>
      </w:pPr>
      <w:r w:rsidRPr="00FA5CE1">
        <w:rPr>
          <w:rFonts w:ascii="Times New Roman" w:eastAsia="Times New Roman" w:hAnsi="Times New Roman"/>
          <w:sz w:val="24"/>
          <w:szCs w:val="24"/>
          <w:lang w:val="en-US"/>
        </w:rPr>
        <w:t>3.3.1.</w:t>
      </w:r>
      <w:r w:rsidR="00EA232D" w:rsidRPr="00FA5CE1">
        <w:rPr>
          <w:rFonts w:ascii="Times New Roman" w:eastAsia="Times New Roman" w:hAnsi="Times New Roman"/>
          <w:sz w:val="24"/>
          <w:szCs w:val="24"/>
          <w:lang w:val="en-US"/>
        </w:rPr>
        <w:t xml:space="preserve"> </w:t>
      </w:r>
      <w:r w:rsidR="00195FF5" w:rsidRPr="00FA5CE1">
        <w:rPr>
          <w:rFonts w:ascii="Times New Roman" w:eastAsia="Times New Roman" w:hAnsi="Times New Roman"/>
          <w:sz w:val="24"/>
          <w:szCs w:val="24"/>
          <w:lang w:val="en-US"/>
        </w:rPr>
        <w:t>The n</w:t>
      </w:r>
      <w:r w:rsidR="00EA232D" w:rsidRPr="00FA5CE1">
        <w:rPr>
          <w:rFonts w:ascii="Times New Roman" w:eastAsia="Times New Roman" w:hAnsi="Times New Roman"/>
          <w:sz w:val="24"/>
          <w:szCs w:val="24"/>
          <w:lang w:val="en-US"/>
        </w:rPr>
        <w:t xml:space="preserve">ew logo should be created using </w:t>
      </w:r>
      <w:r w:rsidR="001B3955" w:rsidRPr="00FA5CE1">
        <w:rPr>
          <w:rFonts w:ascii="Times New Roman" w:eastAsia="Times New Roman" w:hAnsi="Times New Roman"/>
          <w:sz w:val="24"/>
          <w:szCs w:val="24"/>
          <w:lang w:val="en-US"/>
        </w:rPr>
        <w:t xml:space="preserve">the elements </w:t>
      </w:r>
      <w:r w:rsidR="00EE25E9" w:rsidRPr="00FA5CE1">
        <w:rPr>
          <w:rFonts w:ascii="Times New Roman" w:eastAsia="Times New Roman" w:hAnsi="Times New Roman"/>
          <w:sz w:val="24"/>
          <w:szCs w:val="24"/>
          <w:lang w:val="en-US"/>
        </w:rPr>
        <w:t>present</w:t>
      </w:r>
      <w:r w:rsidR="00EE25E9" w:rsidRPr="00FA5CE1">
        <w:rPr>
          <w:rFonts w:ascii="Times New Roman" w:eastAsia="Times New Roman" w:hAnsi="Times New Roman"/>
          <w:sz w:val="24"/>
          <w:szCs w:val="24"/>
        </w:rPr>
        <w:t xml:space="preserve"> </w:t>
      </w:r>
      <w:r w:rsidR="00EE25E9" w:rsidRPr="00FA5CE1">
        <w:rPr>
          <w:rFonts w:ascii="Times New Roman" w:eastAsia="Times New Roman" w:hAnsi="Times New Roman"/>
          <w:sz w:val="24"/>
          <w:szCs w:val="24"/>
          <w:lang w:val="en-US"/>
        </w:rPr>
        <w:t>in</w:t>
      </w:r>
      <w:r w:rsidR="001B3955" w:rsidRPr="00FA5CE1">
        <w:rPr>
          <w:rFonts w:ascii="Times New Roman" w:eastAsia="Times New Roman" w:hAnsi="Times New Roman"/>
          <w:sz w:val="24"/>
          <w:szCs w:val="24"/>
          <w:lang w:val="en-US"/>
        </w:rPr>
        <w:t xml:space="preserve"> the old logo, namely </w:t>
      </w:r>
      <w:r w:rsidR="00195FF5" w:rsidRPr="00FA5CE1">
        <w:rPr>
          <w:rFonts w:ascii="Times New Roman" w:eastAsia="Times New Roman" w:hAnsi="Times New Roman"/>
          <w:sz w:val="24"/>
          <w:szCs w:val="24"/>
          <w:lang w:val="en-US"/>
        </w:rPr>
        <w:t xml:space="preserve">the </w:t>
      </w:r>
      <w:r w:rsidR="001B3955" w:rsidRPr="00FA5CE1">
        <w:rPr>
          <w:rFonts w:ascii="Times New Roman" w:eastAsia="Times New Roman" w:hAnsi="Times New Roman"/>
          <w:sz w:val="24"/>
          <w:szCs w:val="24"/>
          <w:lang w:val="en-US"/>
        </w:rPr>
        <w:t xml:space="preserve">stylized </w:t>
      </w:r>
      <w:r w:rsidR="00BA4A5E" w:rsidRPr="00FA5CE1">
        <w:rPr>
          <w:rFonts w:ascii="Times New Roman" w:eastAsia="Times New Roman" w:hAnsi="Times New Roman"/>
          <w:sz w:val="24"/>
          <w:szCs w:val="24"/>
          <w:lang w:val="en-US"/>
        </w:rPr>
        <w:t>star and</w:t>
      </w:r>
      <w:r w:rsidR="00195FF5" w:rsidRPr="00FA5CE1">
        <w:rPr>
          <w:rFonts w:ascii="Times New Roman" w:eastAsia="Times New Roman" w:hAnsi="Times New Roman"/>
          <w:sz w:val="24"/>
          <w:szCs w:val="24"/>
          <w:lang w:val="en-US"/>
        </w:rPr>
        <w:t xml:space="preserve"> the</w:t>
      </w:r>
      <w:r w:rsidR="00BA4A5E" w:rsidRPr="00FA5CE1">
        <w:rPr>
          <w:rFonts w:ascii="Times New Roman" w:eastAsia="Times New Roman" w:hAnsi="Times New Roman"/>
          <w:sz w:val="24"/>
          <w:szCs w:val="24"/>
          <w:lang w:val="en-US"/>
        </w:rPr>
        <w:t xml:space="preserve"> IESMA abbreviation</w:t>
      </w:r>
      <w:r w:rsidR="00195FF5" w:rsidRPr="00FA5CE1">
        <w:rPr>
          <w:rFonts w:ascii="Times New Roman" w:eastAsia="Times New Roman" w:hAnsi="Times New Roman"/>
          <w:sz w:val="24"/>
          <w:szCs w:val="24"/>
          <w:lang w:val="en-US"/>
        </w:rPr>
        <w:t>;</w:t>
      </w:r>
    </w:p>
    <w:p w:rsidR="00EA232D" w:rsidRPr="00FA5CE1" w:rsidRDefault="00A57BD4" w:rsidP="008A4188">
      <w:pPr>
        <w:spacing w:after="0"/>
        <w:rPr>
          <w:rFonts w:ascii="Times New Roman" w:eastAsia="Times New Roman" w:hAnsi="Times New Roman"/>
          <w:sz w:val="24"/>
          <w:szCs w:val="24"/>
          <w:lang w:val="en-US"/>
        </w:rPr>
      </w:pPr>
      <w:r w:rsidRPr="00FA5CE1">
        <w:rPr>
          <w:rFonts w:ascii="Times New Roman" w:eastAsia="Times New Roman" w:hAnsi="Times New Roman"/>
          <w:sz w:val="24"/>
          <w:szCs w:val="24"/>
          <w:lang w:val="en-US"/>
        </w:rPr>
        <w:t>3.3.2.</w:t>
      </w:r>
      <w:r w:rsidR="00EA232D" w:rsidRPr="00FA5CE1">
        <w:rPr>
          <w:rFonts w:ascii="Times New Roman" w:eastAsia="Times New Roman" w:hAnsi="Times New Roman"/>
          <w:sz w:val="24"/>
          <w:szCs w:val="24"/>
          <w:lang w:val="en-US"/>
        </w:rPr>
        <w:t xml:space="preserve"> </w:t>
      </w:r>
      <w:r w:rsidR="00195FF5" w:rsidRPr="00FA5CE1">
        <w:rPr>
          <w:rFonts w:ascii="Times New Roman" w:eastAsia="Times New Roman" w:hAnsi="Times New Roman"/>
          <w:sz w:val="24"/>
          <w:szCs w:val="24"/>
          <w:lang w:val="en-US"/>
        </w:rPr>
        <w:t>The s</w:t>
      </w:r>
      <w:r w:rsidR="00EA232D" w:rsidRPr="00FA5CE1">
        <w:rPr>
          <w:rFonts w:ascii="Times New Roman" w:eastAsia="Times New Roman" w:hAnsi="Times New Roman"/>
          <w:sz w:val="24"/>
          <w:szCs w:val="24"/>
          <w:lang w:val="en-US"/>
        </w:rPr>
        <w:t>upplier must present a vector logo;</w:t>
      </w:r>
    </w:p>
    <w:p w:rsidR="00EA232D" w:rsidRPr="00FA5CE1" w:rsidRDefault="00A57BD4" w:rsidP="008A4188">
      <w:pPr>
        <w:spacing w:after="0"/>
        <w:rPr>
          <w:rFonts w:ascii="Times New Roman" w:eastAsia="Times New Roman" w:hAnsi="Times New Roman"/>
          <w:sz w:val="24"/>
          <w:szCs w:val="24"/>
          <w:lang w:val="en-US"/>
        </w:rPr>
      </w:pPr>
      <w:r w:rsidRPr="00FA5CE1">
        <w:rPr>
          <w:rFonts w:ascii="Times New Roman" w:eastAsia="Times New Roman" w:hAnsi="Times New Roman"/>
          <w:sz w:val="24"/>
          <w:szCs w:val="24"/>
          <w:lang w:val="en-US"/>
        </w:rPr>
        <w:t>3.3.3.</w:t>
      </w:r>
      <w:r w:rsidR="00EA232D" w:rsidRPr="00FA5CE1">
        <w:rPr>
          <w:rFonts w:ascii="Times New Roman" w:eastAsia="Times New Roman" w:hAnsi="Times New Roman"/>
          <w:sz w:val="24"/>
          <w:szCs w:val="24"/>
          <w:lang w:val="en-US"/>
        </w:rPr>
        <w:t xml:space="preserve"> </w:t>
      </w:r>
      <w:r w:rsidR="00195FF5" w:rsidRPr="00FA5CE1">
        <w:rPr>
          <w:rFonts w:ascii="Times New Roman" w:eastAsia="Times New Roman" w:hAnsi="Times New Roman"/>
          <w:sz w:val="24"/>
          <w:szCs w:val="24"/>
          <w:lang w:val="en-US"/>
        </w:rPr>
        <w:t>The l</w:t>
      </w:r>
      <w:r w:rsidR="00EA232D" w:rsidRPr="00FA5CE1">
        <w:rPr>
          <w:rFonts w:ascii="Times New Roman" w:eastAsia="Times New Roman" w:hAnsi="Times New Roman"/>
          <w:sz w:val="24"/>
          <w:szCs w:val="24"/>
          <w:lang w:val="en-US"/>
        </w:rPr>
        <w:t>ogo must be done in both black</w:t>
      </w:r>
      <w:r w:rsidR="00E17D59" w:rsidRPr="00FA5CE1">
        <w:rPr>
          <w:rFonts w:ascii="Times New Roman" w:eastAsia="Times New Roman" w:hAnsi="Times New Roman"/>
          <w:sz w:val="24"/>
          <w:szCs w:val="24"/>
          <w:lang w:val="en-US"/>
        </w:rPr>
        <w:t xml:space="preserve"> </w:t>
      </w:r>
      <w:r w:rsidR="00EA232D" w:rsidRPr="00FA5CE1">
        <w:rPr>
          <w:rFonts w:ascii="Times New Roman" w:eastAsia="Times New Roman" w:hAnsi="Times New Roman"/>
          <w:sz w:val="24"/>
          <w:szCs w:val="24"/>
          <w:lang w:val="en-US"/>
        </w:rPr>
        <w:t>&amp;</w:t>
      </w:r>
      <w:r w:rsidR="00E17D59" w:rsidRPr="00FA5CE1">
        <w:rPr>
          <w:rFonts w:ascii="Times New Roman" w:eastAsia="Times New Roman" w:hAnsi="Times New Roman"/>
          <w:sz w:val="24"/>
          <w:szCs w:val="24"/>
          <w:lang w:val="en-US"/>
        </w:rPr>
        <w:t xml:space="preserve"> </w:t>
      </w:r>
      <w:r w:rsidR="00EA232D" w:rsidRPr="00FA5CE1">
        <w:rPr>
          <w:rFonts w:ascii="Times New Roman" w:eastAsia="Times New Roman" w:hAnsi="Times New Roman"/>
          <w:sz w:val="24"/>
          <w:szCs w:val="24"/>
          <w:lang w:val="en-US"/>
        </w:rPr>
        <w:t xml:space="preserve">white and </w:t>
      </w:r>
      <w:r w:rsidR="00195FF5" w:rsidRPr="00FA5CE1">
        <w:rPr>
          <w:rFonts w:ascii="Times New Roman" w:eastAsia="Times New Roman" w:hAnsi="Times New Roman"/>
          <w:sz w:val="24"/>
          <w:szCs w:val="24"/>
          <w:lang w:val="en-US"/>
        </w:rPr>
        <w:t xml:space="preserve">in </w:t>
      </w:r>
      <w:r w:rsidR="00E17D59" w:rsidRPr="00FA5CE1">
        <w:rPr>
          <w:rFonts w:ascii="Times New Roman" w:eastAsia="Times New Roman" w:hAnsi="Times New Roman"/>
          <w:sz w:val="24"/>
          <w:szCs w:val="24"/>
          <w:lang w:val="en-US"/>
        </w:rPr>
        <w:t>color</w:t>
      </w:r>
      <w:r w:rsidR="00195FF5" w:rsidRPr="00FA5CE1">
        <w:rPr>
          <w:rFonts w:ascii="Times New Roman" w:eastAsia="Times New Roman" w:hAnsi="Times New Roman"/>
          <w:sz w:val="24"/>
          <w:szCs w:val="24"/>
          <w:lang w:val="en-US"/>
        </w:rPr>
        <w:t>;</w:t>
      </w:r>
    </w:p>
    <w:p w:rsidR="00EA232D" w:rsidRPr="00FA5CE1" w:rsidRDefault="00A57BD4" w:rsidP="008A4188">
      <w:pPr>
        <w:spacing w:after="0"/>
        <w:rPr>
          <w:rFonts w:ascii="Times New Roman" w:eastAsia="Times New Roman" w:hAnsi="Times New Roman"/>
          <w:sz w:val="24"/>
          <w:szCs w:val="24"/>
          <w:lang w:val="en-US"/>
        </w:rPr>
      </w:pPr>
      <w:r w:rsidRPr="00FA5CE1">
        <w:rPr>
          <w:rFonts w:ascii="Times New Roman" w:eastAsia="Times New Roman" w:hAnsi="Times New Roman"/>
          <w:sz w:val="24"/>
          <w:szCs w:val="24"/>
          <w:lang w:val="en-US"/>
        </w:rPr>
        <w:t>3.3.4.</w:t>
      </w:r>
      <w:r w:rsidR="00EA232D" w:rsidRPr="00FA5CE1">
        <w:rPr>
          <w:rFonts w:ascii="Times New Roman" w:eastAsia="Times New Roman" w:hAnsi="Times New Roman"/>
          <w:sz w:val="24"/>
          <w:szCs w:val="24"/>
          <w:lang w:val="en-US"/>
        </w:rPr>
        <w:t xml:space="preserve"> </w:t>
      </w:r>
      <w:r w:rsidR="00195FF5" w:rsidRPr="00FA5CE1">
        <w:rPr>
          <w:rFonts w:ascii="Times New Roman" w:eastAsia="Times New Roman" w:hAnsi="Times New Roman"/>
          <w:sz w:val="24"/>
          <w:szCs w:val="24"/>
          <w:lang w:val="en-US"/>
        </w:rPr>
        <w:t>The l</w:t>
      </w:r>
      <w:r w:rsidR="00EA232D" w:rsidRPr="00FA5CE1">
        <w:rPr>
          <w:rFonts w:ascii="Times New Roman" w:eastAsia="Times New Roman" w:hAnsi="Times New Roman"/>
          <w:sz w:val="24"/>
          <w:szCs w:val="24"/>
          <w:lang w:val="en-US"/>
        </w:rPr>
        <w:t>ogo must have variations for dark and bright background</w:t>
      </w:r>
      <w:r w:rsidR="00195FF5" w:rsidRPr="00FA5CE1">
        <w:rPr>
          <w:rFonts w:ascii="Times New Roman" w:eastAsia="Times New Roman" w:hAnsi="Times New Roman"/>
          <w:sz w:val="24"/>
          <w:szCs w:val="24"/>
          <w:lang w:val="en-US"/>
        </w:rPr>
        <w:t>s</w:t>
      </w:r>
      <w:r w:rsidR="00EA232D" w:rsidRPr="00FA5CE1">
        <w:rPr>
          <w:rFonts w:ascii="Times New Roman" w:eastAsia="Times New Roman" w:hAnsi="Times New Roman"/>
          <w:sz w:val="24"/>
          <w:szCs w:val="24"/>
          <w:lang w:val="en-US"/>
        </w:rPr>
        <w:t>;</w:t>
      </w:r>
    </w:p>
    <w:p w:rsidR="00EA232D" w:rsidRPr="00FA5CE1" w:rsidRDefault="00A57BD4" w:rsidP="008A4188">
      <w:pPr>
        <w:spacing w:after="0"/>
        <w:rPr>
          <w:rFonts w:ascii="Times New Roman" w:eastAsia="Times New Roman" w:hAnsi="Times New Roman"/>
          <w:sz w:val="24"/>
          <w:szCs w:val="24"/>
          <w:lang w:val="en-US"/>
        </w:rPr>
      </w:pPr>
      <w:r w:rsidRPr="00FA5CE1">
        <w:rPr>
          <w:rFonts w:ascii="Times New Roman" w:eastAsia="Times New Roman" w:hAnsi="Times New Roman"/>
          <w:sz w:val="24"/>
          <w:szCs w:val="24"/>
          <w:lang w:val="en-US"/>
        </w:rPr>
        <w:lastRenderedPageBreak/>
        <w:t>3.3.5.</w:t>
      </w:r>
      <w:r w:rsidR="00EA232D" w:rsidRPr="00FA5CE1">
        <w:rPr>
          <w:rFonts w:ascii="Times New Roman" w:eastAsia="Times New Roman" w:hAnsi="Times New Roman"/>
          <w:sz w:val="24"/>
          <w:szCs w:val="24"/>
          <w:lang w:val="en-US"/>
        </w:rPr>
        <w:t xml:space="preserve"> </w:t>
      </w:r>
      <w:r w:rsidR="00195FF5" w:rsidRPr="00FA5CE1">
        <w:rPr>
          <w:rFonts w:ascii="Times New Roman" w:eastAsia="Times New Roman" w:hAnsi="Times New Roman"/>
          <w:sz w:val="24"/>
          <w:szCs w:val="24"/>
          <w:lang w:val="en-US"/>
        </w:rPr>
        <w:t>The l</w:t>
      </w:r>
      <w:r w:rsidR="00EA232D" w:rsidRPr="00FA5CE1">
        <w:rPr>
          <w:rFonts w:ascii="Times New Roman" w:eastAsia="Times New Roman" w:hAnsi="Times New Roman"/>
          <w:sz w:val="24"/>
          <w:szCs w:val="24"/>
          <w:lang w:val="en-US"/>
        </w:rPr>
        <w:t>ogo must also have CMIK and PANTONE color pallets info.</w:t>
      </w:r>
    </w:p>
    <w:p w:rsidR="00F87A3B" w:rsidRPr="00FA5CE1" w:rsidRDefault="00F87A3B" w:rsidP="008A4188">
      <w:pPr>
        <w:spacing w:after="0"/>
        <w:rPr>
          <w:rFonts w:ascii="Times New Roman" w:hAnsi="Times New Roman"/>
          <w:sz w:val="24"/>
          <w:szCs w:val="24"/>
          <w:lang w:val="en-US"/>
        </w:rPr>
      </w:pPr>
    </w:p>
    <w:p w:rsidR="00F87A3B" w:rsidRPr="00FA5CE1" w:rsidRDefault="00913B87" w:rsidP="008A4188">
      <w:pPr>
        <w:spacing w:after="0"/>
        <w:rPr>
          <w:rFonts w:ascii="Times New Roman" w:hAnsi="Times New Roman"/>
          <w:b/>
          <w:sz w:val="24"/>
          <w:szCs w:val="24"/>
          <w:u w:val="single"/>
          <w:lang w:val="en-US"/>
        </w:rPr>
      </w:pPr>
      <w:r w:rsidRPr="00FA5CE1">
        <w:rPr>
          <w:rFonts w:ascii="Times New Roman" w:hAnsi="Times New Roman"/>
          <w:sz w:val="24"/>
          <w:szCs w:val="24"/>
          <w:u w:val="single"/>
          <w:lang w:val="en-US"/>
        </w:rPr>
        <w:t>5</w:t>
      </w:r>
      <w:r w:rsidR="00F87A3B" w:rsidRPr="00FA5CE1">
        <w:rPr>
          <w:rFonts w:ascii="Times New Roman" w:hAnsi="Times New Roman"/>
          <w:b/>
          <w:sz w:val="24"/>
          <w:szCs w:val="24"/>
          <w:u w:val="single"/>
          <w:lang w:val="en-US"/>
        </w:rPr>
        <w:t xml:space="preserve">. </w:t>
      </w:r>
      <w:r w:rsidR="001D1A7A" w:rsidRPr="00FA5CE1">
        <w:rPr>
          <w:rFonts w:ascii="Times New Roman" w:hAnsi="Times New Roman"/>
          <w:b/>
          <w:sz w:val="24"/>
          <w:szCs w:val="24"/>
          <w:u w:val="single"/>
          <w:lang w:val="en-US"/>
        </w:rPr>
        <w:t>Copyrights</w:t>
      </w:r>
    </w:p>
    <w:p w:rsidR="00A57BD4" w:rsidRPr="00FA5CE1" w:rsidRDefault="00F87A3B" w:rsidP="008A4188">
      <w:pPr>
        <w:spacing w:after="0"/>
        <w:rPr>
          <w:rFonts w:ascii="Times New Roman" w:hAnsi="Times New Roman"/>
          <w:sz w:val="24"/>
          <w:szCs w:val="24"/>
          <w:lang w:val="en-US"/>
        </w:rPr>
      </w:pPr>
      <w:r w:rsidRPr="00FA5CE1">
        <w:rPr>
          <w:rFonts w:ascii="Times New Roman" w:hAnsi="Times New Roman"/>
          <w:sz w:val="24"/>
          <w:szCs w:val="24"/>
          <w:lang w:val="en-US"/>
        </w:rPr>
        <w:t xml:space="preserve">5.1. </w:t>
      </w:r>
      <w:r w:rsidR="00386738" w:rsidRPr="00FA5CE1">
        <w:rPr>
          <w:rFonts w:ascii="Times New Roman" w:hAnsi="Times New Roman"/>
          <w:sz w:val="24"/>
          <w:szCs w:val="24"/>
          <w:lang w:val="en-US"/>
        </w:rPr>
        <w:t>The c</w:t>
      </w:r>
      <w:r w:rsidR="000F415C" w:rsidRPr="00FA5CE1">
        <w:rPr>
          <w:rFonts w:ascii="Times New Roman" w:hAnsi="Times New Roman"/>
          <w:sz w:val="24"/>
          <w:szCs w:val="24"/>
          <w:lang w:val="en-US"/>
        </w:rPr>
        <w:t>ontract will be awarded after</w:t>
      </w:r>
      <w:r w:rsidRPr="00FA5CE1">
        <w:rPr>
          <w:rFonts w:ascii="Times New Roman" w:hAnsi="Times New Roman"/>
          <w:sz w:val="24"/>
          <w:szCs w:val="24"/>
          <w:lang w:val="en-US"/>
        </w:rPr>
        <w:t xml:space="preserve"> </w:t>
      </w:r>
      <w:r w:rsidR="008D3272" w:rsidRPr="00FA5CE1">
        <w:rPr>
          <w:rFonts w:ascii="Times New Roman" w:hAnsi="Times New Roman"/>
          <w:sz w:val="24"/>
          <w:szCs w:val="24"/>
          <w:lang w:val="en-US"/>
        </w:rPr>
        <w:t xml:space="preserve">the </w:t>
      </w:r>
      <w:r w:rsidR="00A57BD4" w:rsidRPr="00FA5CE1">
        <w:rPr>
          <w:rFonts w:ascii="Times New Roman" w:hAnsi="Times New Roman"/>
          <w:sz w:val="24"/>
          <w:szCs w:val="24"/>
          <w:lang w:val="en-US"/>
        </w:rPr>
        <w:t>all proposals for the IESMA logos have been evaluated by the NATO ENSEC COE Contract Award Committee no later than in five working days after the deadline for the submission of proposals.</w:t>
      </w:r>
    </w:p>
    <w:p w:rsidR="001D1A7A" w:rsidRPr="00FA5CE1" w:rsidRDefault="00913B87" w:rsidP="008A4188">
      <w:pPr>
        <w:spacing w:after="0"/>
        <w:rPr>
          <w:rFonts w:ascii="Times New Roman" w:eastAsia="Times New Roman" w:hAnsi="Times New Roman"/>
          <w:sz w:val="24"/>
          <w:szCs w:val="24"/>
          <w:lang w:val="en-US"/>
        </w:rPr>
      </w:pPr>
      <w:r w:rsidRPr="00FA5CE1">
        <w:rPr>
          <w:rFonts w:ascii="Times New Roman" w:hAnsi="Times New Roman"/>
          <w:sz w:val="24"/>
          <w:szCs w:val="24"/>
          <w:lang w:val="en-US"/>
        </w:rPr>
        <w:t>5.2.</w:t>
      </w:r>
      <w:r w:rsidR="008D3272" w:rsidRPr="00FA5CE1">
        <w:rPr>
          <w:rFonts w:ascii="Times New Roman" w:hAnsi="Times New Roman"/>
          <w:sz w:val="24"/>
          <w:szCs w:val="24"/>
          <w:lang w:val="en-US"/>
        </w:rPr>
        <w:t xml:space="preserve"> </w:t>
      </w:r>
      <w:r w:rsidR="001D1A7A" w:rsidRPr="00FA5CE1">
        <w:rPr>
          <w:rFonts w:ascii="Times New Roman" w:eastAsia="Times New Roman" w:hAnsi="Times New Roman"/>
          <w:sz w:val="24"/>
          <w:szCs w:val="24"/>
          <w:lang w:val="en-US"/>
        </w:rPr>
        <w:t xml:space="preserve">After providing </w:t>
      </w:r>
      <w:r w:rsidR="008A4188" w:rsidRPr="00FA5CE1">
        <w:rPr>
          <w:rFonts w:ascii="Times New Roman" w:eastAsia="Times New Roman" w:hAnsi="Times New Roman"/>
          <w:sz w:val="24"/>
          <w:szCs w:val="24"/>
          <w:lang w:val="en-US"/>
        </w:rPr>
        <w:t>IESMA</w:t>
      </w:r>
      <w:r w:rsidR="008D3272" w:rsidRPr="00FA5CE1">
        <w:rPr>
          <w:rFonts w:ascii="Times New Roman" w:eastAsia="Times New Roman" w:hAnsi="Times New Roman"/>
          <w:sz w:val="24"/>
          <w:szCs w:val="24"/>
          <w:lang w:val="en-US"/>
        </w:rPr>
        <w:t xml:space="preserve"> </w:t>
      </w:r>
      <w:r w:rsidR="001D1A7A" w:rsidRPr="00FA5CE1">
        <w:rPr>
          <w:rFonts w:ascii="Times New Roman" w:eastAsia="Times New Roman" w:hAnsi="Times New Roman"/>
          <w:sz w:val="24"/>
          <w:szCs w:val="24"/>
          <w:lang w:val="en-US"/>
        </w:rPr>
        <w:t>logo</w:t>
      </w:r>
      <w:r w:rsidR="00386738" w:rsidRPr="00FA5CE1">
        <w:rPr>
          <w:rFonts w:ascii="Times New Roman" w:eastAsia="Times New Roman" w:hAnsi="Times New Roman"/>
          <w:sz w:val="24"/>
          <w:szCs w:val="24"/>
          <w:lang w:val="en-US"/>
        </w:rPr>
        <w:t>s</w:t>
      </w:r>
      <w:r w:rsidR="001D1A7A" w:rsidRPr="00FA5CE1">
        <w:rPr>
          <w:rFonts w:ascii="Times New Roman" w:eastAsia="Times New Roman" w:hAnsi="Times New Roman"/>
          <w:sz w:val="24"/>
          <w:szCs w:val="24"/>
          <w:lang w:val="en-US"/>
        </w:rPr>
        <w:t>,</w:t>
      </w:r>
      <w:r w:rsidR="00386738" w:rsidRPr="00FA5CE1">
        <w:rPr>
          <w:rFonts w:ascii="Times New Roman" w:eastAsia="Times New Roman" w:hAnsi="Times New Roman"/>
          <w:sz w:val="24"/>
          <w:szCs w:val="24"/>
          <w:lang w:val="en-US"/>
        </w:rPr>
        <w:t xml:space="preserve"> the</w:t>
      </w:r>
      <w:r w:rsidR="001D1A7A" w:rsidRPr="00FA5CE1">
        <w:rPr>
          <w:rFonts w:ascii="Times New Roman" w:eastAsia="Times New Roman" w:hAnsi="Times New Roman"/>
          <w:sz w:val="24"/>
          <w:szCs w:val="24"/>
          <w:lang w:val="en-US"/>
        </w:rPr>
        <w:t xml:space="preserve"> </w:t>
      </w:r>
      <w:r w:rsidR="00A57BD4" w:rsidRPr="00FA5CE1">
        <w:rPr>
          <w:rFonts w:ascii="Times New Roman" w:eastAsia="Times New Roman" w:hAnsi="Times New Roman"/>
          <w:sz w:val="24"/>
          <w:szCs w:val="24"/>
          <w:lang w:val="en-US"/>
        </w:rPr>
        <w:t>Service Provider</w:t>
      </w:r>
      <w:r w:rsidR="001D1A7A" w:rsidRPr="00FA5CE1">
        <w:rPr>
          <w:rFonts w:ascii="Times New Roman" w:eastAsia="Times New Roman" w:hAnsi="Times New Roman"/>
          <w:sz w:val="24"/>
          <w:szCs w:val="24"/>
          <w:lang w:val="en-US"/>
        </w:rPr>
        <w:t xml:space="preserve"> passes </w:t>
      </w:r>
      <w:r w:rsidR="00386738" w:rsidRPr="00FA5CE1">
        <w:rPr>
          <w:rFonts w:ascii="Times New Roman" w:eastAsia="Times New Roman" w:hAnsi="Times New Roman"/>
          <w:sz w:val="24"/>
          <w:szCs w:val="24"/>
          <w:lang w:val="en-US"/>
        </w:rPr>
        <w:t xml:space="preserve">its </w:t>
      </w:r>
      <w:r w:rsidR="001D1A7A" w:rsidRPr="00FA5CE1">
        <w:rPr>
          <w:rFonts w:ascii="Times New Roman" w:eastAsia="Times New Roman" w:hAnsi="Times New Roman"/>
          <w:sz w:val="24"/>
          <w:szCs w:val="24"/>
          <w:lang w:val="en-US"/>
        </w:rPr>
        <w:t>copyrights to</w:t>
      </w:r>
      <w:r w:rsidR="00386738" w:rsidRPr="00FA5CE1">
        <w:rPr>
          <w:rFonts w:ascii="Times New Roman" w:eastAsia="Times New Roman" w:hAnsi="Times New Roman"/>
          <w:sz w:val="24"/>
          <w:szCs w:val="24"/>
          <w:lang w:val="en-US"/>
        </w:rPr>
        <w:t xml:space="preserve"> the</w:t>
      </w:r>
      <w:r w:rsidR="001D1A7A" w:rsidRPr="00FA5CE1">
        <w:rPr>
          <w:rFonts w:ascii="Times New Roman" w:eastAsia="Times New Roman" w:hAnsi="Times New Roman"/>
          <w:sz w:val="24"/>
          <w:szCs w:val="24"/>
          <w:lang w:val="en-US"/>
        </w:rPr>
        <w:t xml:space="preserve"> </w:t>
      </w:r>
      <w:r w:rsidR="00A57BD4" w:rsidRPr="00FA5CE1">
        <w:rPr>
          <w:rFonts w:ascii="Times New Roman" w:eastAsia="Times New Roman" w:hAnsi="Times New Roman"/>
          <w:sz w:val="24"/>
          <w:szCs w:val="24"/>
          <w:lang w:val="en-US"/>
        </w:rPr>
        <w:t>Centre</w:t>
      </w:r>
      <w:r w:rsidR="008A4188" w:rsidRPr="00FA5CE1">
        <w:rPr>
          <w:rFonts w:ascii="Times New Roman" w:eastAsia="Times New Roman" w:hAnsi="Times New Roman"/>
          <w:sz w:val="24"/>
          <w:szCs w:val="24"/>
          <w:lang w:val="en-US"/>
        </w:rPr>
        <w:t xml:space="preserve"> without possibility</w:t>
      </w:r>
      <w:r w:rsidR="001D1A7A" w:rsidRPr="00FA5CE1">
        <w:rPr>
          <w:rFonts w:ascii="Times New Roman" w:eastAsia="Times New Roman" w:hAnsi="Times New Roman"/>
          <w:sz w:val="24"/>
          <w:szCs w:val="24"/>
          <w:lang w:val="en-US"/>
        </w:rPr>
        <w:t xml:space="preserve"> to:</w:t>
      </w:r>
    </w:p>
    <w:p w:rsidR="001D1A7A" w:rsidRPr="00FA5CE1" w:rsidRDefault="00913B87" w:rsidP="008A4188">
      <w:pPr>
        <w:spacing w:after="0"/>
        <w:rPr>
          <w:rFonts w:ascii="Times New Roman" w:hAnsi="Times New Roman"/>
          <w:sz w:val="24"/>
          <w:szCs w:val="24"/>
          <w:lang w:val="en-US"/>
        </w:rPr>
      </w:pPr>
      <w:r w:rsidRPr="00FA5CE1">
        <w:rPr>
          <w:rFonts w:ascii="Times New Roman" w:eastAsia="Times New Roman" w:hAnsi="Times New Roman"/>
          <w:sz w:val="24"/>
          <w:szCs w:val="24"/>
          <w:lang w:val="en-US"/>
        </w:rPr>
        <w:t>5.2.1.</w:t>
      </w:r>
      <w:r w:rsidR="001D1A7A" w:rsidRPr="00FA5CE1">
        <w:rPr>
          <w:rFonts w:ascii="Times New Roman" w:hAnsi="Times New Roman"/>
          <w:sz w:val="24"/>
          <w:szCs w:val="24"/>
          <w:lang w:val="en-US"/>
        </w:rPr>
        <w:t xml:space="preserve"> </w:t>
      </w:r>
      <w:r w:rsidR="00EE25E9" w:rsidRPr="00FA5CE1">
        <w:rPr>
          <w:rFonts w:ascii="Times New Roman" w:hAnsi="Times New Roman"/>
          <w:sz w:val="24"/>
          <w:szCs w:val="24"/>
          <w:lang w:val="en-US"/>
        </w:rPr>
        <w:t>R</w:t>
      </w:r>
      <w:r w:rsidR="00E25D3A" w:rsidRPr="00FA5CE1">
        <w:rPr>
          <w:rFonts w:ascii="Times New Roman" w:hAnsi="Times New Roman"/>
          <w:sz w:val="24"/>
          <w:szCs w:val="24"/>
          <w:lang w:val="en-US"/>
        </w:rPr>
        <w:t>eproduce</w:t>
      </w:r>
      <w:r w:rsidR="001D1A7A" w:rsidRPr="00FA5CE1">
        <w:rPr>
          <w:rFonts w:ascii="Times New Roman" w:hAnsi="Times New Roman"/>
          <w:sz w:val="24"/>
          <w:szCs w:val="24"/>
          <w:lang w:val="en-US"/>
        </w:rPr>
        <w:t xml:space="preserve"> the work in any form or by any means;</w:t>
      </w:r>
    </w:p>
    <w:p w:rsidR="001D1A7A" w:rsidRPr="00FA5CE1" w:rsidRDefault="00913B87" w:rsidP="008A4188">
      <w:pPr>
        <w:spacing w:after="0"/>
        <w:rPr>
          <w:rFonts w:ascii="Times New Roman" w:hAnsi="Times New Roman"/>
          <w:sz w:val="24"/>
          <w:szCs w:val="24"/>
          <w:lang w:val="en-US"/>
        </w:rPr>
      </w:pPr>
      <w:r w:rsidRPr="00FA5CE1">
        <w:rPr>
          <w:rFonts w:ascii="Times New Roman" w:hAnsi="Times New Roman"/>
          <w:sz w:val="24"/>
          <w:szCs w:val="24"/>
          <w:lang w:val="en-US"/>
        </w:rPr>
        <w:t>5.2.2</w:t>
      </w:r>
      <w:r w:rsidR="00EE25E9" w:rsidRPr="00FA5CE1">
        <w:rPr>
          <w:rFonts w:ascii="Times New Roman" w:hAnsi="Times New Roman"/>
          <w:sz w:val="24"/>
          <w:szCs w:val="24"/>
          <w:lang w:val="en-US"/>
        </w:rPr>
        <w:t xml:space="preserve">. </w:t>
      </w:r>
      <w:r w:rsidR="00386738" w:rsidRPr="00FA5CE1">
        <w:rPr>
          <w:rFonts w:ascii="Times New Roman" w:hAnsi="Times New Roman"/>
          <w:sz w:val="24"/>
          <w:szCs w:val="24"/>
          <w:lang w:val="en-US"/>
        </w:rPr>
        <w:t xml:space="preserve">Publish </w:t>
      </w:r>
      <w:r w:rsidR="001D1A7A" w:rsidRPr="00FA5CE1">
        <w:rPr>
          <w:rFonts w:ascii="Times New Roman" w:hAnsi="Times New Roman"/>
          <w:sz w:val="24"/>
          <w:szCs w:val="24"/>
          <w:lang w:val="en-US"/>
        </w:rPr>
        <w:t>the work;</w:t>
      </w:r>
    </w:p>
    <w:p w:rsidR="001D1A7A" w:rsidRPr="00FA5CE1" w:rsidRDefault="00913B87" w:rsidP="008A4188">
      <w:pPr>
        <w:spacing w:after="0"/>
        <w:rPr>
          <w:rFonts w:ascii="Times New Roman" w:hAnsi="Times New Roman"/>
          <w:sz w:val="24"/>
          <w:szCs w:val="24"/>
          <w:lang w:val="en-US"/>
        </w:rPr>
      </w:pPr>
      <w:r w:rsidRPr="00FA5CE1">
        <w:rPr>
          <w:rFonts w:ascii="Times New Roman" w:hAnsi="Times New Roman"/>
          <w:sz w:val="24"/>
          <w:szCs w:val="24"/>
          <w:lang w:val="en-US"/>
        </w:rPr>
        <w:t>5.2.3</w:t>
      </w:r>
      <w:r w:rsidR="00EE25E9" w:rsidRPr="00FA5CE1">
        <w:rPr>
          <w:rFonts w:ascii="Times New Roman" w:hAnsi="Times New Roman"/>
          <w:sz w:val="24"/>
          <w:szCs w:val="24"/>
          <w:lang w:val="en-US"/>
        </w:rPr>
        <w:t>. T</w:t>
      </w:r>
      <w:r w:rsidR="001D1A7A" w:rsidRPr="00FA5CE1">
        <w:rPr>
          <w:rFonts w:ascii="Times New Roman" w:hAnsi="Times New Roman"/>
          <w:sz w:val="24"/>
          <w:szCs w:val="24"/>
          <w:lang w:val="en-US"/>
        </w:rPr>
        <w:t>ranslate the work</w:t>
      </w:r>
      <w:r w:rsidR="001D1A7A" w:rsidRPr="00FA5CE1">
        <w:rPr>
          <w:rFonts w:ascii="Times New Roman" w:hAnsi="Times New Roman"/>
          <w:i/>
          <w:iCs/>
          <w:sz w:val="24"/>
          <w:szCs w:val="24"/>
          <w:lang w:val="en-US"/>
        </w:rPr>
        <w:t>;</w:t>
      </w:r>
    </w:p>
    <w:p w:rsidR="001D1A7A" w:rsidRPr="00FA5CE1" w:rsidRDefault="00913B87" w:rsidP="008A4188">
      <w:pPr>
        <w:spacing w:after="0"/>
        <w:rPr>
          <w:rFonts w:ascii="Times New Roman" w:hAnsi="Times New Roman"/>
          <w:sz w:val="24"/>
          <w:szCs w:val="24"/>
          <w:lang w:val="en-US"/>
        </w:rPr>
      </w:pPr>
      <w:r w:rsidRPr="00FA5CE1">
        <w:rPr>
          <w:rFonts w:ascii="Times New Roman" w:hAnsi="Times New Roman"/>
          <w:sz w:val="24"/>
          <w:szCs w:val="24"/>
          <w:lang w:val="en-US"/>
        </w:rPr>
        <w:t>5.2.</w:t>
      </w:r>
      <w:r w:rsidR="00EE25E9" w:rsidRPr="00FA5CE1">
        <w:rPr>
          <w:rFonts w:ascii="Times New Roman" w:hAnsi="Times New Roman"/>
          <w:sz w:val="24"/>
          <w:szCs w:val="24"/>
          <w:lang w:val="en-US"/>
        </w:rPr>
        <w:t>4. A</w:t>
      </w:r>
      <w:r w:rsidR="001D1A7A" w:rsidRPr="00FA5CE1">
        <w:rPr>
          <w:rFonts w:ascii="Times New Roman" w:hAnsi="Times New Roman"/>
          <w:sz w:val="24"/>
          <w:szCs w:val="24"/>
          <w:lang w:val="en-US"/>
        </w:rPr>
        <w:t>dapt, or transform the work in any other way;</w:t>
      </w:r>
    </w:p>
    <w:p w:rsidR="001D1A7A" w:rsidRPr="00FA5CE1" w:rsidRDefault="00913B87" w:rsidP="008A4188">
      <w:pPr>
        <w:spacing w:after="0"/>
        <w:rPr>
          <w:rFonts w:ascii="Times New Roman" w:hAnsi="Times New Roman"/>
          <w:sz w:val="24"/>
          <w:szCs w:val="24"/>
          <w:lang w:val="en-US"/>
        </w:rPr>
      </w:pPr>
      <w:r w:rsidRPr="00FA5CE1">
        <w:rPr>
          <w:rFonts w:ascii="Times New Roman" w:hAnsi="Times New Roman"/>
          <w:sz w:val="24"/>
          <w:szCs w:val="24"/>
          <w:lang w:val="en-US"/>
        </w:rPr>
        <w:t>5.2</w:t>
      </w:r>
      <w:r w:rsidR="00EE25E9" w:rsidRPr="00FA5CE1">
        <w:rPr>
          <w:rFonts w:ascii="Times New Roman" w:hAnsi="Times New Roman"/>
          <w:sz w:val="24"/>
          <w:szCs w:val="24"/>
          <w:lang w:val="en-US"/>
        </w:rPr>
        <w:t>.5. D</w:t>
      </w:r>
      <w:r w:rsidR="001D1A7A" w:rsidRPr="00FA5CE1">
        <w:rPr>
          <w:rFonts w:ascii="Times New Roman" w:hAnsi="Times New Roman"/>
          <w:sz w:val="24"/>
          <w:szCs w:val="24"/>
          <w:lang w:val="en-US"/>
        </w:rPr>
        <w:t>istribute the original or copies of the work to the public by sale, rental, lending, or by any other</w:t>
      </w:r>
      <w:r w:rsidR="00386738" w:rsidRPr="00FA5CE1">
        <w:rPr>
          <w:rFonts w:ascii="Times New Roman" w:hAnsi="Times New Roman"/>
          <w:sz w:val="24"/>
          <w:szCs w:val="24"/>
          <w:lang w:val="en-US"/>
        </w:rPr>
        <w:t xml:space="preserve"> way of</w:t>
      </w:r>
      <w:r w:rsidR="001D1A7A" w:rsidRPr="00FA5CE1">
        <w:rPr>
          <w:rFonts w:ascii="Times New Roman" w:hAnsi="Times New Roman"/>
          <w:sz w:val="24"/>
          <w:szCs w:val="24"/>
          <w:lang w:val="en-US"/>
        </w:rPr>
        <w:t xml:space="preserve"> transfer of </w:t>
      </w:r>
      <w:r w:rsidR="00386738" w:rsidRPr="00FA5CE1">
        <w:rPr>
          <w:rFonts w:ascii="Times New Roman" w:hAnsi="Times New Roman"/>
          <w:sz w:val="24"/>
          <w:szCs w:val="24"/>
          <w:lang w:val="en-US"/>
        </w:rPr>
        <w:t xml:space="preserve">the </w:t>
      </w:r>
      <w:r w:rsidR="001D1A7A" w:rsidRPr="00FA5CE1">
        <w:rPr>
          <w:rFonts w:ascii="Times New Roman" w:hAnsi="Times New Roman"/>
          <w:sz w:val="24"/>
          <w:szCs w:val="24"/>
          <w:lang w:val="en-US"/>
        </w:rPr>
        <w:t>ownership or possession, as well as by exporting and importing;</w:t>
      </w:r>
    </w:p>
    <w:p w:rsidR="001D1A7A" w:rsidRPr="00FA5CE1" w:rsidRDefault="00913B87" w:rsidP="008A4188">
      <w:pPr>
        <w:spacing w:after="0"/>
        <w:rPr>
          <w:rFonts w:ascii="Times New Roman" w:hAnsi="Times New Roman"/>
          <w:i/>
          <w:iCs/>
          <w:sz w:val="24"/>
          <w:szCs w:val="24"/>
          <w:lang w:val="en-US"/>
        </w:rPr>
      </w:pPr>
      <w:r w:rsidRPr="00FA5CE1">
        <w:rPr>
          <w:rFonts w:ascii="Times New Roman" w:hAnsi="Times New Roman"/>
          <w:sz w:val="24"/>
          <w:szCs w:val="24"/>
          <w:lang w:val="en-US"/>
        </w:rPr>
        <w:t>5.2</w:t>
      </w:r>
      <w:r w:rsidR="00EE25E9" w:rsidRPr="00FA5CE1">
        <w:rPr>
          <w:rFonts w:ascii="Times New Roman" w:hAnsi="Times New Roman"/>
          <w:sz w:val="24"/>
          <w:szCs w:val="24"/>
          <w:lang w:val="en-US"/>
        </w:rPr>
        <w:t>.6. C</w:t>
      </w:r>
      <w:r w:rsidR="001D1A7A" w:rsidRPr="00FA5CE1">
        <w:rPr>
          <w:rFonts w:ascii="Times New Roman" w:hAnsi="Times New Roman"/>
          <w:sz w:val="24"/>
          <w:szCs w:val="24"/>
          <w:lang w:val="en-US"/>
        </w:rPr>
        <w:t xml:space="preserve">ommunicate to the public </w:t>
      </w:r>
      <w:r w:rsidR="008D3272" w:rsidRPr="00FA5CE1">
        <w:rPr>
          <w:rFonts w:ascii="Times New Roman" w:hAnsi="Times New Roman"/>
          <w:sz w:val="24"/>
          <w:szCs w:val="24"/>
          <w:lang w:val="en-US"/>
        </w:rPr>
        <w:t xml:space="preserve">about </w:t>
      </w:r>
      <w:r w:rsidR="001D1A7A" w:rsidRPr="00FA5CE1">
        <w:rPr>
          <w:rFonts w:ascii="Times New Roman" w:hAnsi="Times New Roman"/>
          <w:sz w:val="24"/>
          <w:szCs w:val="24"/>
          <w:lang w:val="en-US"/>
        </w:rPr>
        <w:t xml:space="preserve">the work in any way, including </w:t>
      </w:r>
      <w:r w:rsidR="008D3272" w:rsidRPr="00FA5CE1">
        <w:rPr>
          <w:rFonts w:ascii="Times New Roman" w:hAnsi="Times New Roman"/>
          <w:sz w:val="24"/>
          <w:szCs w:val="24"/>
          <w:lang w:val="en-US"/>
        </w:rPr>
        <w:t xml:space="preserve">making the work available to the public on </w:t>
      </w:r>
      <w:r w:rsidR="00386738" w:rsidRPr="00FA5CE1">
        <w:rPr>
          <w:rFonts w:ascii="Times New Roman" w:hAnsi="Times New Roman"/>
          <w:sz w:val="24"/>
          <w:szCs w:val="24"/>
          <w:lang w:val="en-US"/>
        </w:rPr>
        <w:t xml:space="preserve">the </w:t>
      </w:r>
      <w:r w:rsidR="008D3272" w:rsidRPr="00FA5CE1">
        <w:rPr>
          <w:rFonts w:ascii="Times New Roman" w:hAnsi="Times New Roman"/>
          <w:sz w:val="24"/>
          <w:szCs w:val="24"/>
          <w:lang w:val="en-US"/>
        </w:rPr>
        <w:t>computer networks (the Internet).</w:t>
      </w:r>
    </w:p>
    <w:p w:rsidR="001D1A7A" w:rsidRPr="00FA5CE1" w:rsidRDefault="00913B87" w:rsidP="008A4188">
      <w:pPr>
        <w:spacing w:after="0"/>
        <w:rPr>
          <w:rFonts w:ascii="Times New Roman" w:hAnsi="Times New Roman"/>
          <w:sz w:val="24"/>
          <w:szCs w:val="24"/>
          <w:lang w:val="en-US"/>
        </w:rPr>
      </w:pPr>
      <w:r w:rsidRPr="00FA5CE1">
        <w:rPr>
          <w:rFonts w:ascii="Times New Roman" w:hAnsi="Times New Roman"/>
          <w:iCs/>
          <w:sz w:val="24"/>
          <w:szCs w:val="24"/>
          <w:lang w:val="en-US"/>
        </w:rPr>
        <w:t>5.3</w:t>
      </w:r>
      <w:r w:rsidR="001D1A7A" w:rsidRPr="00FA5CE1">
        <w:rPr>
          <w:rFonts w:ascii="Times New Roman" w:hAnsi="Times New Roman"/>
          <w:iCs/>
          <w:sz w:val="24"/>
          <w:szCs w:val="24"/>
          <w:lang w:val="en-US"/>
        </w:rPr>
        <w:t xml:space="preserve">. </w:t>
      </w:r>
      <w:r w:rsidR="00386738" w:rsidRPr="00FA5CE1">
        <w:rPr>
          <w:rFonts w:ascii="Times New Roman" w:hAnsi="Times New Roman"/>
          <w:iCs/>
          <w:sz w:val="24"/>
          <w:szCs w:val="24"/>
          <w:lang w:val="en-US"/>
        </w:rPr>
        <w:t xml:space="preserve">The </w:t>
      </w:r>
      <w:r w:rsidR="008A4188" w:rsidRPr="00FA5CE1">
        <w:rPr>
          <w:rFonts w:ascii="Times New Roman" w:hAnsi="Times New Roman"/>
          <w:sz w:val="24"/>
          <w:szCs w:val="24"/>
          <w:lang w:val="en-US"/>
        </w:rPr>
        <w:t>Service Provider</w:t>
      </w:r>
      <w:r w:rsidR="001D1A7A" w:rsidRPr="00FA5CE1">
        <w:rPr>
          <w:rFonts w:ascii="Times New Roman" w:hAnsi="Times New Roman"/>
          <w:sz w:val="24"/>
          <w:szCs w:val="24"/>
          <w:lang w:val="en-US"/>
        </w:rPr>
        <w:t xml:space="preserve"> shall not disclose any information about the Work, the Customer or related information as well as information about this Agreement to any third party. Information about the Work can be disclosed only to the minimum extent and only to those third parties when it is necessary and inevitable in </w:t>
      </w:r>
      <w:r w:rsidR="008D3272" w:rsidRPr="00FA5CE1">
        <w:rPr>
          <w:rFonts w:ascii="Times New Roman" w:hAnsi="Times New Roman"/>
          <w:sz w:val="24"/>
          <w:szCs w:val="24"/>
          <w:lang w:val="en-US"/>
        </w:rPr>
        <w:t xml:space="preserve">the </w:t>
      </w:r>
      <w:r w:rsidR="001D1A7A" w:rsidRPr="00FA5CE1">
        <w:rPr>
          <w:rFonts w:ascii="Times New Roman" w:hAnsi="Times New Roman"/>
          <w:sz w:val="24"/>
          <w:szCs w:val="24"/>
          <w:lang w:val="en-US"/>
        </w:rPr>
        <w:t xml:space="preserve">Work release or where this is required under Lithuanian law. All data and information provided by the Author </w:t>
      </w:r>
      <w:r w:rsidR="008859B3" w:rsidRPr="00FA5CE1">
        <w:rPr>
          <w:rFonts w:ascii="Times New Roman" w:hAnsi="Times New Roman"/>
          <w:sz w:val="24"/>
          <w:szCs w:val="24"/>
          <w:lang w:val="en-US"/>
        </w:rPr>
        <w:t xml:space="preserve">and </w:t>
      </w:r>
      <w:r w:rsidR="001D1A7A" w:rsidRPr="00FA5CE1">
        <w:rPr>
          <w:rFonts w:ascii="Times New Roman" w:hAnsi="Times New Roman"/>
          <w:sz w:val="24"/>
          <w:szCs w:val="24"/>
          <w:lang w:val="en-US"/>
        </w:rPr>
        <w:t xml:space="preserve">received from the Customer, also </w:t>
      </w:r>
      <w:r w:rsidR="00E25D3A" w:rsidRPr="00FA5CE1">
        <w:rPr>
          <w:rFonts w:ascii="Times New Roman" w:hAnsi="Times New Roman"/>
          <w:sz w:val="24"/>
          <w:szCs w:val="24"/>
          <w:lang w:val="en-US"/>
        </w:rPr>
        <w:t>acquired</w:t>
      </w:r>
      <w:r w:rsidR="001D1A7A" w:rsidRPr="00FA5CE1">
        <w:rPr>
          <w:rFonts w:ascii="Times New Roman" w:hAnsi="Times New Roman"/>
          <w:sz w:val="24"/>
          <w:szCs w:val="24"/>
          <w:lang w:val="en-US"/>
        </w:rPr>
        <w:t xml:space="preserve"> in carrying out this Agreement are strictly confidential and </w:t>
      </w:r>
      <w:r w:rsidR="00E25D3A" w:rsidRPr="00FA5CE1">
        <w:rPr>
          <w:rFonts w:ascii="Times New Roman" w:hAnsi="Times New Roman"/>
          <w:sz w:val="24"/>
          <w:szCs w:val="24"/>
          <w:lang w:val="en-US"/>
        </w:rPr>
        <w:t xml:space="preserve">cannot </w:t>
      </w:r>
      <w:r w:rsidR="001D1A7A" w:rsidRPr="00FA5CE1">
        <w:rPr>
          <w:rFonts w:ascii="Times New Roman" w:hAnsi="Times New Roman"/>
          <w:sz w:val="24"/>
          <w:szCs w:val="24"/>
          <w:lang w:val="en-US"/>
        </w:rPr>
        <w:t xml:space="preserve">be disclosed, except </w:t>
      </w:r>
      <w:r w:rsidR="00E25D3A" w:rsidRPr="00FA5CE1">
        <w:rPr>
          <w:rFonts w:ascii="Times New Roman" w:hAnsi="Times New Roman"/>
          <w:sz w:val="24"/>
          <w:szCs w:val="24"/>
          <w:lang w:val="en-US"/>
        </w:rPr>
        <w:t xml:space="preserve">in </w:t>
      </w:r>
      <w:r w:rsidR="001D1A7A" w:rsidRPr="00FA5CE1">
        <w:rPr>
          <w:rFonts w:ascii="Times New Roman" w:hAnsi="Times New Roman"/>
          <w:sz w:val="24"/>
          <w:szCs w:val="24"/>
          <w:lang w:val="en-US"/>
        </w:rPr>
        <w:t>the above mentioned cases. The obligations according to this Agreement and the copyrights foreseen are provided for an indefinite period and shall remain in force after termination of this Agreement or expiration</w:t>
      </w:r>
      <w:r w:rsidR="00BB02DD" w:rsidRPr="00FA5CE1">
        <w:rPr>
          <w:rFonts w:ascii="Times New Roman" w:hAnsi="Times New Roman"/>
          <w:sz w:val="24"/>
          <w:szCs w:val="24"/>
          <w:lang w:val="en-US"/>
        </w:rPr>
        <w:t>.</w:t>
      </w:r>
    </w:p>
    <w:p w:rsidR="00BB02DD" w:rsidRPr="00FA5CE1" w:rsidRDefault="00BB02DD" w:rsidP="008A4188">
      <w:pPr>
        <w:spacing w:after="0"/>
        <w:rPr>
          <w:rFonts w:ascii="Times New Roman" w:hAnsi="Times New Roman"/>
          <w:sz w:val="24"/>
          <w:szCs w:val="24"/>
          <w:lang w:val="en-US"/>
        </w:rPr>
      </w:pPr>
    </w:p>
    <w:p w:rsidR="0017456C" w:rsidRPr="00FA5CE1" w:rsidRDefault="00913B87" w:rsidP="008A4188">
      <w:pPr>
        <w:pStyle w:val="BodyText"/>
        <w:tabs>
          <w:tab w:val="left" w:pos="347"/>
        </w:tabs>
        <w:spacing w:line="276" w:lineRule="auto"/>
        <w:ind w:left="0" w:right="2725"/>
        <w:rPr>
          <w:rFonts w:ascii="Times New Roman" w:hAnsi="Times New Roman"/>
          <w:b/>
          <w:sz w:val="24"/>
          <w:szCs w:val="24"/>
          <w:u w:val="single"/>
        </w:rPr>
      </w:pPr>
      <w:r w:rsidRPr="00FA5CE1">
        <w:rPr>
          <w:rFonts w:ascii="Times New Roman" w:hAnsi="Times New Roman"/>
          <w:b/>
          <w:sz w:val="24"/>
          <w:szCs w:val="24"/>
          <w:u w:val="single"/>
        </w:rPr>
        <w:t>6</w:t>
      </w:r>
      <w:r w:rsidR="001D1A7A" w:rsidRPr="00FA5CE1">
        <w:rPr>
          <w:rFonts w:ascii="Times New Roman" w:hAnsi="Times New Roman"/>
          <w:b/>
          <w:sz w:val="24"/>
          <w:szCs w:val="24"/>
          <w:u w:val="single"/>
        </w:rPr>
        <w:t>.</w:t>
      </w:r>
      <w:r w:rsidR="007449D7" w:rsidRPr="00FA5CE1">
        <w:rPr>
          <w:rFonts w:ascii="Times New Roman" w:hAnsi="Times New Roman"/>
          <w:b/>
          <w:sz w:val="24"/>
          <w:szCs w:val="24"/>
          <w:u w:val="single"/>
        </w:rPr>
        <w:t xml:space="preserve"> Proposal of the Service </w:t>
      </w:r>
      <w:r w:rsidR="008A4188" w:rsidRPr="00FA5CE1">
        <w:rPr>
          <w:rFonts w:ascii="Times New Roman" w:hAnsi="Times New Roman"/>
          <w:b/>
          <w:sz w:val="24"/>
          <w:szCs w:val="24"/>
          <w:u w:val="single"/>
        </w:rPr>
        <w:t>P</w:t>
      </w:r>
      <w:r w:rsidR="007449D7" w:rsidRPr="00FA5CE1">
        <w:rPr>
          <w:rFonts w:ascii="Times New Roman" w:hAnsi="Times New Roman"/>
          <w:b/>
          <w:sz w:val="24"/>
          <w:szCs w:val="24"/>
          <w:u w:val="single"/>
        </w:rPr>
        <w:t>rovider</w:t>
      </w:r>
    </w:p>
    <w:p w:rsidR="0017456C" w:rsidRPr="00FA5CE1" w:rsidRDefault="008A4188" w:rsidP="008A4188">
      <w:pPr>
        <w:pStyle w:val="BodyText"/>
        <w:tabs>
          <w:tab w:val="left" w:pos="445"/>
        </w:tabs>
        <w:spacing w:line="276" w:lineRule="auto"/>
        <w:ind w:left="0" w:right="104"/>
        <w:rPr>
          <w:rFonts w:ascii="Times New Roman" w:hAnsi="Times New Roman"/>
          <w:sz w:val="24"/>
          <w:szCs w:val="24"/>
        </w:rPr>
      </w:pPr>
      <w:r w:rsidRPr="00FA5CE1">
        <w:rPr>
          <w:rFonts w:ascii="Times New Roman" w:hAnsi="Times New Roman"/>
          <w:sz w:val="24"/>
          <w:szCs w:val="24"/>
          <w:lang w:val="lt-LT"/>
        </w:rPr>
        <w:t xml:space="preserve">6.1. </w:t>
      </w:r>
      <w:r w:rsidR="0017456C" w:rsidRPr="00FA5CE1">
        <w:rPr>
          <w:rFonts w:ascii="Times New Roman" w:hAnsi="Times New Roman"/>
          <w:sz w:val="24"/>
          <w:szCs w:val="24"/>
        </w:rPr>
        <w:t xml:space="preserve">The Service Provider, either individually or as a member of a group of entities, may submit only one </w:t>
      </w:r>
      <w:r w:rsidR="00A23EF8" w:rsidRPr="00FA5CE1">
        <w:rPr>
          <w:rFonts w:ascii="Times New Roman" w:hAnsi="Times New Roman"/>
          <w:sz w:val="24"/>
          <w:szCs w:val="24"/>
        </w:rPr>
        <w:t>proposal</w:t>
      </w:r>
      <w:r w:rsidR="0017456C" w:rsidRPr="00FA5CE1">
        <w:rPr>
          <w:rFonts w:ascii="Times New Roman" w:hAnsi="Times New Roman"/>
          <w:sz w:val="24"/>
          <w:szCs w:val="24"/>
        </w:rPr>
        <w:t xml:space="preserve"> by e</w:t>
      </w:r>
      <w:r w:rsidR="00E25D3A" w:rsidRPr="00FA5CE1">
        <w:rPr>
          <w:rFonts w:ascii="Times New Roman" w:hAnsi="Times New Roman"/>
          <w:sz w:val="24"/>
          <w:szCs w:val="24"/>
        </w:rPr>
        <w:t>-</w:t>
      </w:r>
      <w:r w:rsidR="0017456C" w:rsidRPr="00FA5CE1">
        <w:rPr>
          <w:rFonts w:ascii="Times New Roman" w:hAnsi="Times New Roman"/>
          <w:sz w:val="24"/>
          <w:szCs w:val="24"/>
        </w:rPr>
        <w:t>mail. If the Service Provider submits more than one</w:t>
      </w:r>
      <w:r w:rsidR="00A23EF8" w:rsidRPr="00FA5CE1">
        <w:rPr>
          <w:rFonts w:ascii="Times New Roman" w:hAnsi="Times New Roman"/>
          <w:sz w:val="24"/>
          <w:szCs w:val="24"/>
        </w:rPr>
        <w:t xml:space="preserve"> proposal</w:t>
      </w:r>
      <w:r w:rsidR="0017456C" w:rsidRPr="00FA5CE1">
        <w:rPr>
          <w:rFonts w:ascii="Times New Roman" w:hAnsi="Times New Roman"/>
          <w:sz w:val="24"/>
          <w:szCs w:val="24"/>
        </w:rPr>
        <w:t>, or a member of the group of entities is involved in several</w:t>
      </w:r>
      <w:r w:rsidR="00A23EF8" w:rsidRPr="00FA5CE1">
        <w:rPr>
          <w:rFonts w:ascii="Times New Roman" w:hAnsi="Times New Roman"/>
          <w:sz w:val="24"/>
          <w:szCs w:val="24"/>
        </w:rPr>
        <w:t xml:space="preserve"> proposals</w:t>
      </w:r>
      <w:r w:rsidR="0017456C" w:rsidRPr="00FA5CE1">
        <w:rPr>
          <w:rFonts w:ascii="Times New Roman" w:hAnsi="Times New Roman"/>
          <w:sz w:val="24"/>
          <w:szCs w:val="24"/>
        </w:rPr>
        <w:t xml:space="preserve">, all such </w:t>
      </w:r>
      <w:r w:rsidR="00A23EF8" w:rsidRPr="00FA5CE1">
        <w:rPr>
          <w:rFonts w:ascii="Times New Roman" w:hAnsi="Times New Roman"/>
          <w:sz w:val="24"/>
          <w:szCs w:val="24"/>
        </w:rPr>
        <w:t>proposals</w:t>
      </w:r>
      <w:r w:rsidR="00A6005D" w:rsidRPr="00FA5CE1">
        <w:rPr>
          <w:rFonts w:ascii="Times New Roman" w:hAnsi="Times New Roman"/>
          <w:sz w:val="24"/>
          <w:szCs w:val="24"/>
        </w:rPr>
        <w:t xml:space="preserve"> </w:t>
      </w:r>
      <w:r w:rsidR="0017456C" w:rsidRPr="00FA5CE1">
        <w:rPr>
          <w:rFonts w:ascii="Times New Roman" w:hAnsi="Times New Roman"/>
          <w:sz w:val="24"/>
          <w:szCs w:val="24"/>
        </w:rPr>
        <w:t xml:space="preserve">will be rejected. The Service Provider must indicate in the </w:t>
      </w:r>
      <w:r w:rsidR="00A23EF8" w:rsidRPr="00FA5CE1">
        <w:rPr>
          <w:rFonts w:ascii="Times New Roman" w:hAnsi="Times New Roman"/>
          <w:sz w:val="24"/>
          <w:szCs w:val="24"/>
        </w:rPr>
        <w:t xml:space="preserve">proposal </w:t>
      </w:r>
      <w:r w:rsidR="00386738" w:rsidRPr="00FA5CE1">
        <w:rPr>
          <w:rFonts w:ascii="Times New Roman" w:hAnsi="Times New Roman"/>
          <w:sz w:val="24"/>
          <w:szCs w:val="24"/>
        </w:rPr>
        <w:t xml:space="preserve">which </w:t>
      </w:r>
      <w:r w:rsidR="0017456C" w:rsidRPr="00FA5CE1">
        <w:rPr>
          <w:rFonts w:ascii="Times New Roman" w:hAnsi="Times New Roman"/>
          <w:sz w:val="24"/>
          <w:szCs w:val="24"/>
        </w:rPr>
        <w:t xml:space="preserve">sub-Service Providers it intends to invoke. Such indication shall not alter the main Service Provider's responsibility for </w:t>
      </w:r>
      <w:r w:rsidR="00E25D3A" w:rsidRPr="00FA5CE1">
        <w:rPr>
          <w:rFonts w:ascii="Times New Roman" w:hAnsi="Times New Roman"/>
          <w:sz w:val="24"/>
          <w:szCs w:val="24"/>
        </w:rPr>
        <w:t xml:space="preserve">the </w:t>
      </w:r>
      <w:r w:rsidR="0017456C" w:rsidRPr="00FA5CE1">
        <w:rPr>
          <w:rFonts w:ascii="Times New Roman" w:hAnsi="Times New Roman"/>
          <w:sz w:val="24"/>
          <w:szCs w:val="24"/>
        </w:rPr>
        <w:t>performance of the contract.</w:t>
      </w:r>
    </w:p>
    <w:p w:rsidR="0017456C" w:rsidRPr="00FA5CE1" w:rsidRDefault="008A4188" w:rsidP="008A4188">
      <w:pPr>
        <w:pStyle w:val="BodyText"/>
        <w:numPr>
          <w:ilvl w:val="1"/>
          <w:numId w:val="13"/>
        </w:numPr>
        <w:tabs>
          <w:tab w:val="left" w:pos="440"/>
        </w:tabs>
        <w:spacing w:line="276" w:lineRule="auto"/>
        <w:ind w:right="2442"/>
        <w:rPr>
          <w:rFonts w:ascii="Times New Roman" w:hAnsi="Times New Roman"/>
          <w:sz w:val="24"/>
          <w:szCs w:val="24"/>
        </w:rPr>
      </w:pPr>
      <w:r w:rsidRPr="00FA5CE1">
        <w:rPr>
          <w:rFonts w:ascii="Times New Roman" w:hAnsi="Times New Roman"/>
          <w:sz w:val="24"/>
          <w:szCs w:val="24"/>
        </w:rPr>
        <w:t xml:space="preserve"> </w:t>
      </w:r>
      <w:r w:rsidR="00386738" w:rsidRPr="00FA5CE1">
        <w:rPr>
          <w:rFonts w:ascii="Times New Roman" w:hAnsi="Times New Roman"/>
          <w:sz w:val="24"/>
          <w:szCs w:val="24"/>
        </w:rPr>
        <w:t xml:space="preserve">The </w:t>
      </w:r>
      <w:r w:rsidR="005247AB" w:rsidRPr="00FA5CE1">
        <w:rPr>
          <w:rFonts w:ascii="Times New Roman" w:hAnsi="Times New Roman"/>
          <w:sz w:val="24"/>
          <w:szCs w:val="24"/>
        </w:rPr>
        <w:t>S</w:t>
      </w:r>
      <w:r w:rsidR="0017456C" w:rsidRPr="00FA5CE1">
        <w:rPr>
          <w:rFonts w:ascii="Times New Roman" w:hAnsi="Times New Roman"/>
          <w:sz w:val="24"/>
          <w:szCs w:val="24"/>
        </w:rPr>
        <w:t>ervice Provider must offer the full scope of services.</w:t>
      </w:r>
    </w:p>
    <w:p w:rsidR="0017456C" w:rsidRPr="00FA5CE1" w:rsidRDefault="008A4188" w:rsidP="009415AF">
      <w:pPr>
        <w:pStyle w:val="BodyText"/>
        <w:numPr>
          <w:ilvl w:val="1"/>
          <w:numId w:val="13"/>
        </w:numPr>
        <w:tabs>
          <w:tab w:val="left" w:pos="469"/>
        </w:tabs>
        <w:spacing w:line="276" w:lineRule="auto"/>
        <w:ind w:left="0" w:right="103" w:firstLine="0"/>
        <w:rPr>
          <w:rFonts w:ascii="Times New Roman" w:hAnsi="Times New Roman"/>
          <w:sz w:val="24"/>
          <w:szCs w:val="24"/>
        </w:rPr>
      </w:pPr>
      <w:r w:rsidRPr="00FA5CE1">
        <w:rPr>
          <w:rFonts w:ascii="Times New Roman" w:hAnsi="Times New Roman"/>
          <w:sz w:val="24"/>
          <w:szCs w:val="24"/>
        </w:rPr>
        <w:t xml:space="preserve"> </w:t>
      </w:r>
      <w:r w:rsidR="0017456C" w:rsidRPr="00FA5CE1">
        <w:rPr>
          <w:rFonts w:ascii="Times New Roman" w:hAnsi="Times New Roman"/>
          <w:sz w:val="24"/>
          <w:szCs w:val="24"/>
        </w:rPr>
        <w:t xml:space="preserve">Immediately after having </w:t>
      </w:r>
      <w:r w:rsidR="006E1EC9" w:rsidRPr="00FA5CE1">
        <w:rPr>
          <w:rFonts w:ascii="Times New Roman" w:hAnsi="Times New Roman"/>
          <w:sz w:val="24"/>
          <w:szCs w:val="24"/>
        </w:rPr>
        <w:t>analyzed</w:t>
      </w:r>
      <w:r w:rsidR="0017456C" w:rsidRPr="00FA5CE1">
        <w:rPr>
          <w:rFonts w:ascii="Times New Roman" w:hAnsi="Times New Roman"/>
          <w:sz w:val="24"/>
          <w:szCs w:val="24"/>
        </w:rPr>
        <w:t xml:space="preserve">, evaluated, and compared the submitted </w:t>
      </w:r>
      <w:r w:rsidR="00A23EF8" w:rsidRPr="00FA5CE1">
        <w:rPr>
          <w:rFonts w:ascii="Times New Roman" w:hAnsi="Times New Roman"/>
          <w:sz w:val="24"/>
          <w:szCs w:val="24"/>
        </w:rPr>
        <w:t>proposals</w:t>
      </w:r>
      <w:r w:rsidR="00A6005D" w:rsidRPr="00FA5CE1">
        <w:rPr>
          <w:rFonts w:ascii="Times New Roman" w:hAnsi="Times New Roman"/>
          <w:sz w:val="24"/>
          <w:szCs w:val="24"/>
        </w:rPr>
        <w:t xml:space="preserve"> </w:t>
      </w:r>
      <w:r w:rsidR="0017456C" w:rsidRPr="00FA5CE1">
        <w:rPr>
          <w:rFonts w:ascii="Times New Roman" w:hAnsi="Times New Roman"/>
          <w:sz w:val="24"/>
          <w:szCs w:val="24"/>
        </w:rPr>
        <w:t xml:space="preserve">the Commission shall establish the ranking of </w:t>
      </w:r>
      <w:r w:rsidR="00BB02DD" w:rsidRPr="00FA5CE1">
        <w:rPr>
          <w:rFonts w:ascii="Times New Roman" w:hAnsi="Times New Roman"/>
          <w:sz w:val="24"/>
          <w:szCs w:val="24"/>
        </w:rPr>
        <w:t>proposals</w:t>
      </w:r>
      <w:r w:rsidR="0017456C" w:rsidRPr="00FA5CE1">
        <w:rPr>
          <w:rFonts w:ascii="Times New Roman" w:hAnsi="Times New Roman"/>
          <w:sz w:val="24"/>
          <w:szCs w:val="24"/>
        </w:rPr>
        <w:t xml:space="preserve"> and shall take a decision on the award of the contract.</w:t>
      </w:r>
    </w:p>
    <w:p w:rsidR="00EA3E85" w:rsidRPr="00FA5CE1" w:rsidRDefault="00EA3E85" w:rsidP="008A4188">
      <w:pPr>
        <w:spacing w:after="0"/>
        <w:rPr>
          <w:rFonts w:ascii="Times New Roman" w:hAnsi="Times New Roman"/>
          <w:sz w:val="24"/>
          <w:szCs w:val="24"/>
          <w:lang w:val="en-US"/>
        </w:rPr>
      </w:pPr>
    </w:p>
    <w:p w:rsidR="00EA232D" w:rsidRPr="00FA5CE1" w:rsidRDefault="00EC66B5" w:rsidP="008A4188">
      <w:pPr>
        <w:spacing w:after="0"/>
        <w:rPr>
          <w:rFonts w:ascii="Times New Roman" w:hAnsi="Times New Roman"/>
          <w:b/>
          <w:sz w:val="24"/>
          <w:szCs w:val="24"/>
          <w:lang w:val="en-US"/>
        </w:rPr>
      </w:pPr>
      <w:r w:rsidRPr="00FA5CE1">
        <w:rPr>
          <w:rFonts w:ascii="Times New Roman" w:hAnsi="Times New Roman"/>
          <w:b/>
          <w:sz w:val="24"/>
          <w:szCs w:val="24"/>
          <w:u w:val="single"/>
          <w:lang w:val="en-US"/>
        </w:rPr>
        <w:t>7</w:t>
      </w:r>
      <w:r w:rsidR="00A23EF8" w:rsidRPr="00FA5CE1">
        <w:rPr>
          <w:rFonts w:ascii="Times New Roman" w:hAnsi="Times New Roman"/>
          <w:b/>
          <w:sz w:val="24"/>
          <w:szCs w:val="24"/>
          <w:u w:val="single"/>
          <w:lang w:val="en-US"/>
        </w:rPr>
        <w:t xml:space="preserve">. </w:t>
      </w:r>
      <w:r w:rsidR="001D1A7A" w:rsidRPr="00FA5CE1">
        <w:rPr>
          <w:rFonts w:ascii="Times New Roman" w:hAnsi="Times New Roman"/>
          <w:b/>
          <w:sz w:val="24"/>
          <w:szCs w:val="24"/>
          <w:u w:val="single"/>
          <w:lang w:val="en-US"/>
        </w:rPr>
        <w:t>Estimated price</w:t>
      </w:r>
    </w:p>
    <w:p w:rsidR="00EA232D" w:rsidRPr="00FA5CE1" w:rsidRDefault="00386738" w:rsidP="008A4188">
      <w:pPr>
        <w:spacing w:after="0"/>
        <w:rPr>
          <w:rFonts w:ascii="Times New Roman" w:hAnsi="Times New Roman"/>
          <w:sz w:val="24"/>
          <w:szCs w:val="24"/>
          <w:lang w:val="en-US"/>
        </w:rPr>
      </w:pPr>
      <w:r w:rsidRPr="00FA5CE1">
        <w:rPr>
          <w:rFonts w:ascii="Times New Roman" w:hAnsi="Times New Roman"/>
          <w:sz w:val="24"/>
          <w:szCs w:val="24"/>
          <w:lang w:val="en-US"/>
        </w:rPr>
        <w:t>The e</w:t>
      </w:r>
      <w:r w:rsidR="001D1A7A" w:rsidRPr="00FA5CE1">
        <w:rPr>
          <w:rFonts w:ascii="Times New Roman" w:hAnsi="Times New Roman"/>
          <w:sz w:val="24"/>
          <w:szCs w:val="24"/>
          <w:lang w:val="en-US"/>
        </w:rPr>
        <w:t xml:space="preserve">stimated price for </w:t>
      </w:r>
      <w:r w:rsidR="009415AF" w:rsidRPr="00FA5CE1">
        <w:rPr>
          <w:rFonts w:ascii="Times New Roman" w:hAnsi="Times New Roman"/>
          <w:sz w:val="24"/>
          <w:szCs w:val="24"/>
          <w:lang w:val="en-US"/>
        </w:rPr>
        <w:t>IESMA logos</w:t>
      </w:r>
      <w:r w:rsidR="001D1A7A" w:rsidRPr="00FA5CE1">
        <w:rPr>
          <w:rFonts w:ascii="Times New Roman" w:hAnsi="Times New Roman"/>
          <w:sz w:val="24"/>
          <w:szCs w:val="24"/>
          <w:lang w:val="en-US"/>
        </w:rPr>
        <w:t xml:space="preserve"> will not </w:t>
      </w:r>
      <w:r w:rsidR="00F97889" w:rsidRPr="00FA5CE1">
        <w:rPr>
          <w:rFonts w:ascii="Times New Roman" w:hAnsi="Times New Roman"/>
          <w:sz w:val="24"/>
          <w:szCs w:val="24"/>
          <w:lang w:val="en-US"/>
        </w:rPr>
        <w:t>exceed</w:t>
      </w:r>
      <w:r w:rsidR="001D1A7A" w:rsidRPr="00FA5CE1">
        <w:rPr>
          <w:rFonts w:ascii="Times New Roman" w:hAnsi="Times New Roman"/>
          <w:sz w:val="24"/>
          <w:szCs w:val="24"/>
          <w:lang w:val="en-US"/>
        </w:rPr>
        <w:t xml:space="preserve"> </w:t>
      </w:r>
      <w:r w:rsidR="00EA232D" w:rsidRPr="00FA5CE1">
        <w:rPr>
          <w:rFonts w:ascii="Times New Roman" w:hAnsi="Times New Roman"/>
          <w:sz w:val="24"/>
          <w:szCs w:val="24"/>
          <w:lang w:val="en-US"/>
        </w:rPr>
        <w:t xml:space="preserve">500 </w:t>
      </w:r>
      <w:r w:rsidR="005247AB" w:rsidRPr="00FA5CE1">
        <w:rPr>
          <w:rFonts w:ascii="Times New Roman" w:hAnsi="Times New Roman"/>
          <w:sz w:val="24"/>
          <w:szCs w:val="24"/>
          <w:lang w:val="en-US"/>
        </w:rPr>
        <w:t>e</w:t>
      </w:r>
      <w:r w:rsidR="00EA232D" w:rsidRPr="00FA5CE1">
        <w:rPr>
          <w:rFonts w:ascii="Times New Roman" w:hAnsi="Times New Roman"/>
          <w:sz w:val="24"/>
          <w:szCs w:val="24"/>
          <w:lang w:val="en-US"/>
        </w:rPr>
        <w:t>uro</w:t>
      </w:r>
      <w:r w:rsidR="001D1A7A" w:rsidRPr="00FA5CE1">
        <w:rPr>
          <w:rFonts w:ascii="Times New Roman" w:hAnsi="Times New Roman"/>
          <w:sz w:val="24"/>
          <w:szCs w:val="24"/>
          <w:lang w:val="en-US"/>
        </w:rPr>
        <w:t>s</w:t>
      </w:r>
      <w:r w:rsidR="00EA232D" w:rsidRPr="00FA5CE1">
        <w:rPr>
          <w:rFonts w:ascii="Times New Roman" w:hAnsi="Times New Roman"/>
          <w:sz w:val="24"/>
          <w:szCs w:val="24"/>
          <w:lang w:val="en-US"/>
        </w:rPr>
        <w:t>.</w:t>
      </w:r>
    </w:p>
    <w:p w:rsidR="004C1404" w:rsidRPr="00FA5CE1" w:rsidRDefault="004C1404" w:rsidP="008A4188">
      <w:pPr>
        <w:spacing w:after="0"/>
        <w:rPr>
          <w:rFonts w:ascii="Times New Roman" w:hAnsi="Times New Roman"/>
          <w:sz w:val="24"/>
          <w:szCs w:val="24"/>
          <w:lang w:val="en-US"/>
        </w:rPr>
      </w:pPr>
    </w:p>
    <w:p w:rsidR="004C1404" w:rsidRPr="00FA5CE1" w:rsidRDefault="004C1404" w:rsidP="008A4188">
      <w:pPr>
        <w:spacing w:after="0"/>
        <w:rPr>
          <w:rFonts w:ascii="Times New Roman" w:hAnsi="Times New Roman"/>
          <w:b/>
          <w:sz w:val="24"/>
          <w:szCs w:val="24"/>
          <w:u w:val="single"/>
          <w:lang w:val="en-US"/>
        </w:rPr>
      </w:pPr>
      <w:r w:rsidRPr="00FA5CE1">
        <w:rPr>
          <w:rFonts w:ascii="Times New Roman" w:hAnsi="Times New Roman"/>
          <w:b/>
          <w:sz w:val="24"/>
          <w:szCs w:val="24"/>
          <w:u w:val="single"/>
          <w:lang w:val="en-US"/>
        </w:rPr>
        <w:t>8.</w:t>
      </w:r>
      <w:r w:rsidR="007449D7" w:rsidRPr="00FA5CE1">
        <w:rPr>
          <w:rFonts w:ascii="Times New Roman" w:hAnsi="Times New Roman"/>
          <w:b/>
          <w:sz w:val="24"/>
          <w:szCs w:val="24"/>
          <w:u w:val="single"/>
          <w:lang w:val="en-US"/>
        </w:rPr>
        <w:t xml:space="preserve"> Copyright Agreement</w:t>
      </w:r>
    </w:p>
    <w:p w:rsidR="004C1404" w:rsidRPr="00FA5CE1" w:rsidRDefault="005247AB" w:rsidP="008A4188">
      <w:pPr>
        <w:spacing w:after="0"/>
        <w:rPr>
          <w:rFonts w:ascii="Times New Roman" w:hAnsi="Times New Roman"/>
          <w:sz w:val="24"/>
          <w:szCs w:val="24"/>
          <w:lang w:val="en-US"/>
        </w:rPr>
      </w:pPr>
      <w:r w:rsidRPr="00FA5CE1">
        <w:rPr>
          <w:rFonts w:ascii="Times New Roman" w:hAnsi="Times New Roman"/>
          <w:sz w:val="24"/>
          <w:szCs w:val="24"/>
          <w:lang w:val="en-US"/>
        </w:rPr>
        <w:t xml:space="preserve">The </w:t>
      </w:r>
      <w:r w:rsidR="004C1404" w:rsidRPr="00FA5CE1">
        <w:rPr>
          <w:rFonts w:ascii="Times New Roman" w:hAnsi="Times New Roman"/>
          <w:sz w:val="24"/>
          <w:szCs w:val="24"/>
          <w:lang w:val="en-US"/>
        </w:rPr>
        <w:t>Service Provider will sign</w:t>
      </w:r>
      <w:r w:rsidRPr="00FA5CE1">
        <w:rPr>
          <w:rFonts w:ascii="Times New Roman" w:hAnsi="Times New Roman"/>
          <w:sz w:val="24"/>
          <w:szCs w:val="24"/>
          <w:lang w:val="en-US"/>
        </w:rPr>
        <w:t xml:space="preserve"> the</w:t>
      </w:r>
      <w:r w:rsidR="004C1404" w:rsidRPr="00FA5CE1">
        <w:rPr>
          <w:rFonts w:ascii="Times New Roman" w:hAnsi="Times New Roman"/>
          <w:sz w:val="24"/>
          <w:szCs w:val="24"/>
          <w:lang w:val="en-US"/>
        </w:rPr>
        <w:t xml:space="preserve"> Copyright Agreement for</w:t>
      </w:r>
      <w:r w:rsidRPr="00FA5CE1">
        <w:rPr>
          <w:rFonts w:ascii="Times New Roman" w:hAnsi="Times New Roman"/>
          <w:sz w:val="24"/>
          <w:szCs w:val="24"/>
          <w:lang w:val="en-US"/>
        </w:rPr>
        <w:t xml:space="preserve"> the</w:t>
      </w:r>
      <w:r w:rsidR="004C1404" w:rsidRPr="00FA5CE1">
        <w:rPr>
          <w:rFonts w:ascii="Times New Roman" w:hAnsi="Times New Roman"/>
          <w:sz w:val="24"/>
          <w:szCs w:val="24"/>
          <w:lang w:val="en-US"/>
        </w:rPr>
        <w:t xml:space="preserve"> </w:t>
      </w:r>
      <w:r w:rsidR="00F97889" w:rsidRPr="00FA5CE1">
        <w:rPr>
          <w:rFonts w:ascii="Times New Roman" w:hAnsi="Times New Roman"/>
          <w:sz w:val="24"/>
          <w:szCs w:val="24"/>
          <w:lang w:val="en-US"/>
        </w:rPr>
        <w:t xml:space="preserve">Commissioned </w:t>
      </w:r>
      <w:r w:rsidR="004C1404" w:rsidRPr="00FA5CE1">
        <w:rPr>
          <w:rFonts w:ascii="Times New Roman" w:hAnsi="Times New Roman"/>
          <w:sz w:val="24"/>
          <w:szCs w:val="24"/>
          <w:lang w:val="en-US"/>
        </w:rPr>
        <w:t xml:space="preserve">work and </w:t>
      </w:r>
      <w:r w:rsidRPr="00FA5CE1">
        <w:rPr>
          <w:rFonts w:ascii="Times New Roman" w:hAnsi="Times New Roman"/>
          <w:sz w:val="24"/>
          <w:szCs w:val="24"/>
          <w:lang w:val="en-US"/>
        </w:rPr>
        <w:t xml:space="preserve">the </w:t>
      </w:r>
      <w:r w:rsidR="004C1404" w:rsidRPr="00FA5CE1">
        <w:rPr>
          <w:rFonts w:ascii="Times New Roman" w:hAnsi="Times New Roman"/>
          <w:sz w:val="24"/>
          <w:szCs w:val="24"/>
          <w:lang w:val="en-US"/>
        </w:rPr>
        <w:t xml:space="preserve">transfer of economy rights. </w:t>
      </w:r>
    </w:p>
    <w:sectPr w:rsidR="004C1404" w:rsidRPr="00FA5CE1" w:rsidSect="004E5FFD">
      <w:pgSz w:w="11906" w:h="16838"/>
      <w:pgMar w:top="851" w:right="991" w:bottom="993"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F9" w:rsidRDefault="000015F9" w:rsidP="007B7CE5">
      <w:pPr>
        <w:spacing w:after="0" w:line="240" w:lineRule="auto"/>
      </w:pPr>
      <w:r>
        <w:separator/>
      </w:r>
    </w:p>
  </w:endnote>
  <w:endnote w:type="continuationSeparator" w:id="0">
    <w:p w:rsidR="000015F9" w:rsidRDefault="000015F9" w:rsidP="007B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ler">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F9" w:rsidRDefault="000015F9" w:rsidP="007B7CE5">
      <w:pPr>
        <w:spacing w:after="0" w:line="240" w:lineRule="auto"/>
      </w:pPr>
      <w:r>
        <w:separator/>
      </w:r>
    </w:p>
  </w:footnote>
  <w:footnote w:type="continuationSeparator" w:id="0">
    <w:p w:rsidR="000015F9" w:rsidRDefault="000015F9" w:rsidP="007B7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6426"/>
    <w:multiLevelType w:val="multilevel"/>
    <w:tmpl w:val="B16898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CC0CFB"/>
    <w:multiLevelType w:val="multilevel"/>
    <w:tmpl w:val="4CE8F6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1D27DE"/>
    <w:multiLevelType w:val="multilevel"/>
    <w:tmpl w:val="EA28C20A"/>
    <w:lvl w:ilvl="0">
      <w:start w:val="1"/>
      <w:numFmt w:val="decimal"/>
      <w:lvlText w:val="%1."/>
      <w:lvlJc w:val="left"/>
      <w:pPr>
        <w:ind w:hanging="274"/>
      </w:pPr>
      <w:rPr>
        <w:rFonts w:ascii="Times New Roman" w:eastAsia="Calibri" w:hAnsi="Times New Roman" w:cs="Times New Roman" w:hint="default"/>
        <w:sz w:val="24"/>
        <w:szCs w:val="24"/>
        <w:lang w:val="lt-LT"/>
      </w:rPr>
    </w:lvl>
    <w:lvl w:ilvl="1">
      <w:start w:val="1"/>
      <w:numFmt w:val="decimal"/>
      <w:lvlText w:val="%1.%2"/>
      <w:lvlJc w:val="left"/>
      <w:pPr>
        <w:ind w:hanging="385"/>
      </w:pPr>
      <w:rPr>
        <w:rFonts w:ascii="Calibri" w:eastAsia="Calibri" w:hAnsi="Calibri" w:hint="default"/>
        <w:sz w:val="22"/>
        <w:szCs w:val="22"/>
      </w:rPr>
    </w:lvl>
    <w:lvl w:ilvl="2">
      <w:start w:val="1"/>
      <w:numFmt w:val="decimal"/>
      <w:lvlText w:val="%1.%2.%3"/>
      <w:lvlJc w:val="left"/>
      <w:pPr>
        <w:ind w:hanging="509"/>
      </w:pPr>
      <w:rPr>
        <w:rFonts w:ascii="Calibri" w:eastAsia="Calibri" w:hAnsi="Calibr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33730AEE"/>
    <w:multiLevelType w:val="hybridMultilevel"/>
    <w:tmpl w:val="0FAED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54AC5"/>
    <w:multiLevelType w:val="hybridMultilevel"/>
    <w:tmpl w:val="D0C4756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39B8769E"/>
    <w:multiLevelType w:val="hybridMultilevel"/>
    <w:tmpl w:val="A8D2EF82"/>
    <w:lvl w:ilvl="0" w:tplc="024C7C2A">
      <w:start w:val="1"/>
      <w:numFmt w:val="upperRoman"/>
      <w:lvlText w:val="%1."/>
      <w:lvlJc w:val="left"/>
      <w:pPr>
        <w:ind w:hanging="111"/>
      </w:pPr>
      <w:rPr>
        <w:rFonts w:hint="default"/>
        <w:spacing w:val="-1"/>
        <w:u w:val="single" w:color="000000"/>
      </w:rPr>
    </w:lvl>
    <w:lvl w:ilvl="1" w:tplc="D0DC025A">
      <w:start w:val="1"/>
      <w:numFmt w:val="bullet"/>
      <w:lvlText w:val="•"/>
      <w:lvlJc w:val="left"/>
      <w:rPr>
        <w:rFonts w:hint="default"/>
      </w:rPr>
    </w:lvl>
    <w:lvl w:ilvl="2" w:tplc="77FEEF24">
      <w:start w:val="1"/>
      <w:numFmt w:val="bullet"/>
      <w:lvlText w:val="•"/>
      <w:lvlJc w:val="left"/>
      <w:rPr>
        <w:rFonts w:hint="default"/>
      </w:rPr>
    </w:lvl>
    <w:lvl w:ilvl="3" w:tplc="E47E4318">
      <w:start w:val="1"/>
      <w:numFmt w:val="bullet"/>
      <w:lvlText w:val="•"/>
      <w:lvlJc w:val="left"/>
      <w:rPr>
        <w:rFonts w:hint="default"/>
      </w:rPr>
    </w:lvl>
    <w:lvl w:ilvl="4" w:tplc="5038027C">
      <w:start w:val="1"/>
      <w:numFmt w:val="bullet"/>
      <w:lvlText w:val="•"/>
      <w:lvlJc w:val="left"/>
      <w:rPr>
        <w:rFonts w:hint="default"/>
      </w:rPr>
    </w:lvl>
    <w:lvl w:ilvl="5" w:tplc="B7745598">
      <w:start w:val="1"/>
      <w:numFmt w:val="bullet"/>
      <w:lvlText w:val="•"/>
      <w:lvlJc w:val="left"/>
      <w:rPr>
        <w:rFonts w:hint="default"/>
      </w:rPr>
    </w:lvl>
    <w:lvl w:ilvl="6" w:tplc="3954D68C">
      <w:start w:val="1"/>
      <w:numFmt w:val="bullet"/>
      <w:lvlText w:val="•"/>
      <w:lvlJc w:val="left"/>
      <w:rPr>
        <w:rFonts w:hint="default"/>
      </w:rPr>
    </w:lvl>
    <w:lvl w:ilvl="7" w:tplc="3870B026">
      <w:start w:val="1"/>
      <w:numFmt w:val="bullet"/>
      <w:lvlText w:val="•"/>
      <w:lvlJc w:val="left"/>
      <w:rPr>
        <w:rFonts w:hint="default"/>
      </w:rPr>
    </w:lvl>
    <w:lvl w:ilvl="8" w:tplc="10DACFC6">
      <w:start w:val="1"/>
      <w:numFmt w:val="bullet"/>
      <w:lvlText w:val="•"/>
      <w:lvlJc w:val="left"/>
      <w:rPr>
        <w:rFonts w:hint="default"/>
      </w:rPr>
    </w:lvl>
  </w:abstractNum>
  <w:abstractNum w:abstractNumId="6">
    <w:nsid w:val="43DF7C71"/>
    <w:multiLevelType w:val="hybridMultilevel"/>
    <w:tmpl w:val="A03CA3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BA368EF"/>
    <w:multiLevelType w:val="hybridMultilevel"/>
    <w:tmpl w:val="D0C4756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61AA0074"/>
    <w:multiLevelType w:val="multilevel"/>
    <w:tmpl w:val="168AF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7D82175"/>
    <w:multiLevelType w:val="hybridMultilevel"/>
    <w:tmpl w:val="93A25572"/>
    <w:lvl w:ilvl="0" w:tplc="8C1ED834">
      <w:start w:val="3"/>
      <w:numFmt w:val="upperRoman"/>
      <w:lvlText w:val="%1."/>
      <w:lvlJc w:val="left"/>
      <w:pPr>
        <w:ind w:hanging="222"/>
      </w:pPr>
      <w:rPr>
        <w:rFonts w:hint="default"/>
        <w:spacing w:val="-1"/>
        <w:u w:val="single" w:color="000000"/>
      </w:rPr>
    </w:lvl>
    <w:lvl w:ilvl="1" w:tplc="F6223890">
      <w:start w:val="1"/>
      <w:numFmt w:val="bullet"/>
      <w:lvlText w:val="•"/>
      <w:lvlJc w:val="left"/>
      <w:rPr>
        <w:rFonts w:hint="default"/>
      </w:rPr>
    </w:lvl>
    <w:lvl w:ilvl="2" w:tplc="6316AB98">
      <w:start w:val="1"/>
      <w:numFmt w:val="bullet"/>
      <w:lvlText w:val="•"/>
      <w:lvlJc w:val="left"/>
      <w:rPr>
        <w:rFonts w:hint="default"/>
      </w:rPr>
    </w:lvl>
    <w:lvl w:ilvl="3" w:tplc="51106652">
      <w:start w:val="1"/>
      <w:numFmt w:val="bullet"/>
      <w:lvlText w:val="•"/>
      <w:lvlJc w:val="left"/>
      <w:rPr>
        <w:rFonts w:hint="default"/>
      </w:rPr>
    </w:lvl>
    <w:lvl w:ilvl="4" w:tplc="DFC2A380">
      <w:start w:val="1"/>
      <w:numFmt w:val="bullet"/>
      <w:lvlText w:val="•"/>
      <w:lvlJc w:val="left"/>
      <w:rPr>
        <w:rFonts w:hint="default"/>
      </w:rPr>
    </w:lvl>
    <w:lvl w:ilvl="5" w:tplc="094E71F6">
      <w:start w:val="1"/>
      <w:numFmt w:val="bullet"/>
      <w:lvlText w:val="•"/>
      <w:lvlJc w:val="left"/>
      <w:rPr>
        <w:rFonts w:hint="default"/>
      </w:rPr>
    </w:lvl>
    <w:lvl w:ilvl="6" w:tplc="4E82389C">
      <w:start w:val="1"/>
      <w:numFmt w:val="bullet"/>
      <w:lvlText w:val="•"/>
      <w:lvlJc w:val="left"/>
      <w:rPr>
        <w:rFonts w:hint="default"/>
      </w:rPr>
    </w:lvl>
    <w:lvl w:ilvl="7" w:tplc="38B60D74">
      <w:start w:val="1"/>
      <w:numFmt w:val="bullet"/>
      <w:lvlText w:val="•"/>
      <w:lvlJc w:val="left"/>
      <w:rPr>
        <w:rFonts w:hint="default"/>
      </w:rPr>
    </w:lvl>
    <w:lvl w:ilvl="8" w:tplc="9E62B418">
      <w:start w:val="1"/>
      <w:numFmt w:val="bullet"/>
      <w:lvlText w:val="•"/>
      <w:lvlJc w:val="left"/>
      <w:rPr>
        <w:rFonts w:hint="default"/>
      </w:rPr>
    </w:lvl>
  </w:abstractNum>
  <w:abstractNum w:abstractNumId="10">
    <w:nsid w:val="723C3C11"/>
    <w:multiLevelType w:val="multilevel"/>
    <w:tmpl w:val="3D54316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4CE4AE1"/>
    <w:multiLevelType w:val="multilevel"/>
    <w:tmpl w:val="576C360C"/>
    <w:lvl w:ilvl="0">
      <w:start w:val="1"/>
      <w:numFmt w:val="decimal"/>
      <w:lvlText w:val="%1."/>
      <w:lvlJc w:val="left"/>
      <w:pPr>
        <w:ind w:left="435" w:hanging="435"/>
      </w:pPr>
      <w:rPr>
        <w:rFonts w:hint="default"/>
        <w:u w:val="single"/>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EB36C56"/>
    <w:multiLevelType w:val="hybridMultilevel"/>
    <w:tmpl w:val="FAF8965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12"/>
  </w:num>
  <w:num w:numId="2">
    <w:abstractNumId w:val="6"/>
  </w:num>
  <w:num w:numId="3">
    <w:abstractNumId w:val="7"/>
  </w:num>
  <w:num w:numId="4">
    <w:abstractNumId w:val="4"/>
  </w:num>
  <w:num w:numId="5">
    <w:abstractNumId w:val="3"/>
  </w:num>
  <w:num w:numId="6">
    <w:abstractNumId w:val="8"/>
  </w:num>
  <w:num w:numId="7">
    <w:abstractNumId w:val="11"/>
  </w:num>
  <w:num w:numId="8">
    <w:abstractNumId w:val="1"/>
  </w:num>
  <w:num w:numId="9">
    <w:abstractNumId w:val="5"/>
  </w:num>
  <w:num w:numId="10">
    <w:abstractNumId w:val="2"/>
  </w:num>
  <w:num w:numId="11">
    <w:abstractNumId w:val="9"/>
  </w:num>
  <w:num w:numId="12">
    <w:abstractNumId w:val="0"/>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Zdaneviciute">
    <w15:presenceInfo w15:providerId="AD" w15:userId="S-1-5-21-2829214281-974513087-1527573478-2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FD"/>
    <w:rsid w:val="000015F9"/>
    <w:rsid w:val="000D56DA"/>
    <w:rsid w:val="000F415C"/>
    <w:rsid w:val="000F46BA"/>
    <w:rsid w:val="00133385"/>
    <w:rsid w:val="00152716"/>
    <w:rsid w:val="0017456C"/>
    <w:rsid w:val="00195FF5"/>
    <w:rsid w:val="0019678C"/>
    <w:rsid w:val="00197299"/>
    <w:rsid w:val="001A6650"/>
    <w:rsid w:val="001B3955"/>
    <w:rsid w:val="001B746D"/>
    <w:rsid w:val="001D1A7A"/>
    <w:rsid w:val="00242127"/>
    <w:rsid w:val="002F6734"/>
    <w:rsid w:val="003471D9"/>
    <w:rsid w:val="0037104C"/>
    <w:rsid w:val="00386738"/>
    <w:rsid w:val="003A0EBE"/>
    <w:rsid w:val="003C68BD"/>
    <w:rsid w:val="004362B5"/>
    <w:rsid w:val="004A071E"/>
    <w:rsid w:val="004A4510"/>
    <w:rsid w:val="004C1404"/>
    <w:rsid w:val="004C605D"/>
    <w:rsid w:val="004E5FFD"/>
    <w:rsid w:val="005247AB"/>
    <w:rsid w:val="00565B22"/>
    <w:rsid w:val="00574883"/>
    <w:rsid w:val="005F622E"/>
    <w:rsid w:val="006035F2"/>
    <w:rsid w:val="006236BD"/>
    <w:rsid w:val="006379E1"/>
    <w:rsid w:val="006469F3"/>
    <w:rsid w:val="00696CEE"/>
    <w:rsid w:val="006C05AD"/>
    <w:rsid w:val="006E1EC9"/>
    <w:rsid w:val="006F34E7"/>
    <w:rsid w:val="00741934"/>
    <w:rsid w:val="007449D7"/>
    <w:rsid w:val="00795AE2"/>
    <w:rsid w:val="007A429C"/>
    <w:rsid w:val="007B7CE5"/>
    <w:rsid w:val="007F714E"/>
    <w:rsid w:val="008859B3"/>
    <w:rsid w:val="00895372"/>
    <w:rsid w:val="008A4188"/>
    <w:rsid w:val="008C041E"/>
    <w:rsid w:val="008D3272"/>
    <w:rsid w:val="008D3E12"/>
    <w:rsid w:val="00913B87"/>
    <w:rsid w:val="009415AF"/>
    <w:rsid w:val="009577EF"/>
    <w:rsid w:val="00996006"/>
    <w:rsid w:val="009E5174"/>
    <w:rsid w:val="00A23EF8"/>
    <w:rsid w:val="00A57BD4"/>
    <w:rsid w:val="00A6005D"/>
    <w:rsid w:val="00A85FBD"/>
    <w:rsid w:val="00AA6B9F"/>
    <w:rsid w:val="00AF6744"/>
    <w:rsid w:val="00B708D5"/>
    <w:rsid w:val="00BA4A5E"/>
    <w:rsid w:val="00BB02DD"/>
    <w:rsid w:val="00BC2A72"/>
    <w:rsid w:val="00C06592"/>
    <w:rsid w:val="00C0793A"/>
    <w:rsid w:val="00C22C2F"/>
    <w:rsid w:val="00C23377"/>
    <w:rsid w:val="00C44C55"/>
    <w:rsid w:val="00C67C3F"/>
    <w:rsid w:val="00CF2562"/>
    <w:rsid w:val="00D00A45"/>
    <w:rsid w:val="00D171BC"/>
    <w:rsid w:val="00D20621"/>
    <w:rsid w:val="00D97145"/>
    <w:rsid w:val="00DB4957"/>
    <w:rsid w:val="00DE1BA5"/>
    <w:rsid w:val="00E11899"/>
    <w:rsid w:val="00E14EB2"/>
    <w:rsid w:val="00E17D59"/>
    <w:rsid w:val="00E25D3A"/>
    <w:rsid w:val="00E4343F"/>
    <w:rsid w:val="00E8125F"/>
    <w:rsid w:val="00E81568"/>
    <w:rsid w:val="00E81C17"/>
    <w:rsid w:val="00EA232D"/>
    <w:rsid w:val="00EA3E85"/>
    <w:rsid w:val="00EC2739"/>
    <w:rsid w:val="00EC66B5"/>
    <w:rsid w:val="00EE25E9"/>
    <w:rsid w:val="00F00DC7"/>
    <w:rsid w:val="00F050A7"/>
    <w:rsid w:val="00F87A3B"/>
    <w:rsid w:val="00F97889"/>
    <w:rsid w:val="00F97F8E"/>
    <w:rsid w:val="00FA5CE1"/>
    <w:rsid w:val="00FB29FA"/>
    <w:rsid w:val="00FF6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A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2A72"/>
    <w:rPr>
      <w:rFonts w:ascii="Tahoma" w:hAnsi="Tahoma" w:cs="Tahoma"/>
      <w:sz w:val="16"/>
      <w:szCs w:val="16"/>
      <w:lang w:eastAsia="en-US"/>
    </w:rPr>
  </w:style>
  <w:style w:type="table" w:styleId="TableTheme">
    <w:name w:val="Table Theme"/>
    <w:basedOn w:val="TableNormal"/>
    <w:rsid w:val="00D206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0621"/>
    <w:pPr>
      <w:autoSpaceDE w:val="0"/>
      <w:autoSpaceDN w:val="0"/>
      <w:adjustRightInd w:val="0"/>
    </w:pPr>
    <w:rPr>
      <w:rFonts w:ascii="Aller" w:eastAsia="Times New Roman" w:hAnsi="Aller" w:cs="Aller"/>
      <w:color w:val="000000"/>
      <w:sz w:val="24"/>
      <w:szCs w:val="24"/>
      <w:lang w:val="lt-LT" w:eastAsia="lt-LT"/>
    </w:rPr>
  </w:style>
  <w:style w:type="paragraph" w:customStyle="1" w:styleId="Pa0">
    <w:name w:val="Pa0"/>
    <w:basedOn w:val="Default"/>
    <w:next w:val="Default"/>
    <w:rsid w:val="00D20621"/>
    <w:pPr>
      <w:spacing w:line="241" w:lineRule="atLeast"/>
    </w:pPr>
    <w:rPr>
      <w:rFonts w:cs="Times New Roman"/>
      <w:color w:val="auto"/>
    </w:rPr>
  </w:style>
  <w:style w:type="character" w:customStyle="1" w:styleId="A0">
    <w:name w:val="A0"/>
    <w:rsid w:val="00D20621"/>
    <w:rPr>
      <w:rFonts w:cs="Aller"/>
      <w:color w:val="000000"/>
      <w:sz w:val="19"/>
      <w:szCs w:val="19"/>
    </w:rPr>
  </w:style>
  <w:style w:type="character" w:styleId="Strong">
    <w:name w:val="Strong"/>
    <w:uiPriority w:val="22"/>
    <w:qFormat/>
    <w:rsid w:val="00696CEE"/>
    <w:rPr>
      <w:b/>
      <w:bCs/>
    </w:rPr>
  </w:style>
  <w:style w:type="paragraph" w:styleId="Header">
    <w:name w:val="header"/>
    <w:basedOn w:val="Normal"/>
    <w:link w:val="HeaderChar"/>
    <w:uiPriority w:val="99"/>
    <w:unhideWhenUsed/>
    <w:rsid w:val="007B7CE5"/>
    <w:pPr>
      <w:tabs>
        <w:tab w:val="center" w:pos="4513"/>
        <w:tab w:val="right" w:pos="9026"/>
      </w:tabs>
    </w:pPr>
  </w:style>
  <w:style w:type="character" w:customStyle="1" w:styleId="HeaderChar">
    <w:name w:val="Header Char"/>
    <w:link w:val="Header"/>
    <w:uiPriority w:val="99"/>
    <w:rsid w:val="007B7CE5"/>
    <w:rPr>
      <w:sz w:val="22"/>
      <w:szCs w:val="22"/>
      <w:lang w:eastAsia="en-US"/>
    </w:rPr>
  </w:style>
  <w:style w:type="paragraph" w:styleId="Footer">
    <w:name w:val="footer"/>
    <w:basedOn w:val="Normal"/>
    <w:link w:val="FooterChar"/>
    <w:uiPriority w:val="99"/>
    <w:unhideWhenUsed/>
    <w:rsid w:val="007B7CE5"/>
    <w:pPr>
      <w:tabs>
        <w:tab w:val="center" w:pos="4513"/>
        <w:tab w:val="right" w:pos="9026"/>
      </w:tabs>
    </w:pPr>
  </w:style>
  <w:style w:type="character" w:customStyle="1" w:styleId="FooterChar">
    <w:name w:val="Footer Char"/>
    <w:link w:val="Footer"/>
    <w:uiPriority w:val="99"/>
    <w:rsid w:val="007B7CE5"/>
    <w:rPr>
      <w:sz w:val="22"/>
      <w:szCs w:val="22"/>
      <w:lang w:eastAsia="en-US"/>
    </w:rPr>
  </w:style>
  <w:style w:type="character" w:styleId="CommentReference">
    <w:name w:val="annotation reference"/>
    <w:uiPriority w:val="99"/>
    <w:semiHidden/>
    <w:unhideWhenUsed/>
    <w:rsid w:val="007B7CE5"/>
    <w:rPr>
      <w:sz w:val="16"/>
      <w:szCs w:val="16"/>
    </w:rPr>
  </w:style>
  <w:style w:type="paragraph" w:styleId="CommentText">
    <w:name w:val="annotation text"/>
    <w:basedOn w:val="Normal"/>
    <w:link w:val="CommentTextChar"/>
    <w:uiPriority w:val="99"/>
    <w:semiHidden/>
    <w:unhideWhenUsed/>
    <w:rsid w:val="007B7CE5"/>
    <w:rPr>
      <w:sz w:val="20"/>
      <w:szCs w:val="20"/>
    </w:rPr>
  </w:style>
  <w:style w:type="character" w:customStyle="1" w:styleId="CommentTextChar">
    <w:name w:val="Comment Text Char"/>
    <w:link w:val="CommentText"/>
    <w:uiPriority w:val="99"/>
    <w:semiHidden/>
    <w:rsid w:val="007B7CE5"/>
    <w:rPr>
      <w:lang w:eastAsia="en-US"/>
    </w:rPr>
  </w:style>
  <w:style w:type="paragraph" w:styleId="CommentSubject">
    <w:name w:val="annotation subject"/>
    <w:basedOn w:val="CommentText"/>
    <w:next w:val="CommentText"/>
    <w:link w:val="CommentSubjectChar"/>
    <w:uiPriority w:val="99"/>
    <w:semiHidden/>
    <w:unhideWhenUsed/>
    <w:rsid w:val="007B7CE5"/>
    <w:rPr>
      <w:b/>
      <w:bCs/>
    </w:rPr>
  </w:style>
  <w:style w:type="character" w:customStyle="1" w:styleId="CommentSubjectChar">
    <w:name w:val="Comment Subject Char"/>
    <w:link w:val="CommentSubject"/>
    <w:uiPriority w:val="99"/>
    <w:semiHidden/>
    <w:rsid w:val="007B7CE5"/>
    <w:rPr>
      <w:b/>
      <w:bCs/>
      <w:lang w:eastAsia="en-US"/>
    </w:rPr>
  </w:style>
  <w:style w:type="paragraph" w:styleId="ListParagraph">
    <w:name w:val="List Paragraph"/>
    <w:basedOn w:val="Normal"/>
    <w:uiPriority w:val="34"/>
    <w:qFormat/>
    <w:rsid w:val="007B7CE5"/>
    <w:pPr>
      <w:ind w:left="720"/>
      <w:contextualSpacing/>
    </w:pPr>
  </w:style>
  <w:style w:type="paragraph" w:styleId="BodyText">
    <w:name w:val="Body Text"/>
    <w:basedOn w:val="Normal"/>
    <w:link w:val="BodyTextChar"/>
    <w:uiPriority w:val="1"/>
    <w:qFormat/>
    <w:rsid w:val="008C041E"/>
    <w:pPr>
      <w:widowControl w:val="0"/>
      <w:spacing w:after="0" w:line="240" w:lineRule="auto"/>
      <w:ind w:left="112"/>
    </w:pPr>
    <w:rPr>
      <w:lang w:val="en-US"/>
    </w:rPr>
  </w:style>
  <w:style w:type="character" w:customStyle="1" w:styleId="BodyTextChar">
    <w:name w:val="Body Text Char"/>
    <w:link w:val="BodyText"/>
    <w:uiPriority w:val="1"/>
    <w:rsid w:val="008C041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A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2A72"/>
    <w:rPr>
      <w:rFonts w:ascii="Tahoma" w:hAnsi="Tahoma" w:cs="Tahoma"/>
      <w:sz w:val="16"/>
      <w:szCs w:val="16"/>
      <w:lang w:eastAsia="en-US"/>
    </w:rPr>
  </w:style>
  <w:style w:type="table" w:styleId="TableTheme">
    <w:name w:val="Table Theme"/>
    <w:basedOn w:val="TableNormal"/>
    <w:rsid w:val="00D206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0621"/>
    <w:pPr>
      <w:autoSpaceDE w:val="0"/>
      <w:autoSpaceDN w:val="0"/>
      <w:adjustRightInd w:val="0"/>
    </w:pPr>
    <w:rPr>
      <w:rFonts w:ascii="Aller" w:eastAsia="Times New Roman" w:hAnsi="Aller" w:cs="Aller"/>
      <w:color w:val="000000"/>
      <w:sz w:val="24"/>
      <w:szCs w:val="24"/>
      <w:lang w:val="lt-LT" w:eastAsia="lt-LT"/>
    </w:rPr>
  </w:style>
  <w:style w:type="paragraph" w:customStyle="1" w:styleId="Pa0">
    <w:name w:val="Pa0"/>
    <w:basedOn w:val="Default"/>
    <w:next w:val="Default"/>
    <w:rsid w:val="00D20621"/>
    <w:pPr>
      <w:spacing w:line="241" w:lineRule="atLeast"/>
    </w:pPr>
    <w:rPr>
      <w:rFonts w:cs="Times New Roman"/>
      <w:color w:val="auto"/>
    </w:rPr>
  </w:style>
  <w:style w:type="character" w:customStyle="1" w:styleId="A0">
    <w:name w:val="A0"/>
    <w:rsid w:val="00D20621"/>
    <w:rPr>
      <w:rFonts w:cs="Aller"/>
      <w:color w:val="000000"/>
      <w:sz w:val="19"/>
      <w:szCs w:val="19"/>
    </w:rPr>
  </w:style>
  <w:style w:type="character" w:styleId="Strong">
    <w:name w:val="Strong"/>
    <w:uiPriority w:val="22"/>
    <w:qFormat/>
    <w:rsid w:val="00696CEE"/>
    <w:rPr>
      <w:b/>
      <w:bCs/>
    </w:rPr>
  </w:style>
  <w:style w:type="paragraph" w:styleId="Header">
    <w:name w:val="header"/>
    <w:basedOn w:val="Normal"/>
    <w:link w:val="HeaderChar"/>
    <w:uiPriority w:val="99"/>
    <w:unhideWhenUsed/>
    <w:rsid w:val="007B7CE5"/>
    <w:pPr>
      <w:tabs>
        <w:tab w:val="center" w:pos="4513"/>
        <w:tab w:val="right" w:pos="9026"/>
      </w:tabs>
    </w:pPr>
  </w:style>
  <w:style w:type="character" w:customStyle="1" w:styleId="HeaderChar">
    <w:name w:val="Header Char"/>
    <w:link w:val="Header"/>
    <w:uiPriority w:val="99"/>
    <w:rsid w:val="007B7CE5"/>
    <w:rPr>
      <w:sz w:val="22"/>
      <w:szCs w:val="22"/>
      <w:lang w:eastAsia="en-US"/>
    </w:rPr>
  </w:style>
  <w:style w:type="paragraph" w:styleId="Footer">
    <w:name w:val="footer"/>
    <w:basedOn w:val="Normal"/>
    <w:link w:val="FooterChar"/>
    <w:uiPriority w:val="99"/>
    <w:unhideWhenUsed/>
    <w:rsid w:val="007B7CE5"/>
    <w:pPr>
      <w:tabs>
        <w:tab w:val="center" w:pos="4513"/>
        <w:tab w:val="right" w:pos="9026"/>
      </w:tabs>
    </w:pPr>
  </w:style>
  <w:style w:type="character" w:customStyle="1" w:styleId="FooterChar">
    <w:name w:val="Footer Char"/>
    <w:link w:val="Footer"/>
    <w:uiPriority w:val="99"/>
    <w:rsid w:val="007B7CE5"/>
    <w:rPr>
      <w:sz w:val="22"/>
      <w:szCs w:val="22"/>
      <w:lang w:eastAsia="en-US"/>
    </w:rPr>
  </w:style>
  <w:style w:type="character" w:styleId="CommentReference">
    <w:name w:val="annotation reference"/>
    <w:uiPriority w:val="99"/>
    <w:semiHidden/>
    <w:unhideWhenUsed/>
    <w:rsid w:val="007B7CE5"/>
    <w:rPr>
      <w:sz w:val="16"/>
      <w:szCs w:val="16"/>
    </w:rPr>
  </w:style>
  <w:style w:type="paragraph" w:styleId="CommentText">
    <w:name w:val="annotation text"/>
    <w:basedOn w:val="Normal"/>
    <w:link w:val="CommentTextChar"/>
    <w:uiPriority w:val="99"/>
    <w:semiHidden/>
    <w:unhideWhenUsed/>
    <w:rsid w:val="007B7CE5"/>
    <w:rPr>
      <w:sz w:val="20"/>
      <w:szCs w:val="20"/>
    </w:rPr>
  </w:style>
  <w:style w:type="character" w:customStyle="1" w:styleId="CommentTextChar">
    <w:name w:val="Comment Text Char"/>
    <w:link w:val="CommentText"/>
    <w:uiPriority w:val="99"/>
    <w:semiHidden/>
    <w:rsid w:val="007B7CE5"/>
    <w:rPr>
      <w:lang w:eastAsia="en-US"/>
    </w:rPr>
  </w:style>
  <w:style w:type="paragraph" w:styleId="CommentSubject">
    <w:name w:val="annotation subject"/>
    <w:basedOn w:val="CommentText"/>
    <w:next w:val="CommentText"/>
    <w:link w:val="CommentSubjectChar"/>
    <w:uiPriority w:val="99"/>
    <w:semiHidden/>
    <w:unhideWhenUsed/>
    <w:rsid w:val="007B7CE5"/>
    <w:rPr>
      <w:b/>
      <w:bCs/>
    </w:rPr>
  </w:style>
  <w:style w:type="character" w:customStyle="1" w:styleId="CommentSubjectChar">
    <w:name w:val="Comment Subject Char"/>
    <w:link w:val="CommentSubject"/>
    <w:uiPriority w:val="99"/>
    <w:semiHidden/>
    <w:rsid w:val="007B7CE5"/>
    <w:rPr>
      <w:b/>
      <w:bCs/>
      <w:lang w:eastAsia="en-US"/>
    </w:rPr>
  </w:style>
  <w:style w:type="paragraph" w:styleId="ListParagraph">
    <w:name w:val="List Paragraph"/>
    <w:basedOn w:val="Normal"/>
    <w:uiPriority w:val="34"/>
    <w:qFormat/>
    <w:rsid w:val="007B7CE5"/>
    <w:pPr>
      <w:ind w:left="720"/>
      <w:contextualSpacing/>
    </w:pPr>
  </w:style>
  <w:style w:type="paragraph" w:styleId="BodyText">
    <w:name w:val="Body Text"/>
    <w:basedOn w:val="Normal"/>
    <w:link w:val="BodyTextChar"/>
    <w:uiPriority w:val="1"/>
    <w:qFormat/>
    <w:rsid w:val="008C041E"/>
    <w:pPr>
      <w:widowControl w:val="0"/>
      <w:spacing w:after="0" w:line="240" w:lineRule="auto"/>
      <w:ind w:left="112"/>
    </w:pPr>
    <w:rPr>
      <w:lang w:val="en-US"/>
    </w:rPr>
  </w:style>
  <w:style w:type="character" w:customStyle="1" w:styleId="BodyTextChar">
    <w:name w:val="Body Text Char"/>
    <w:link w:val="BodyText"/>
    <w:uiPriority w:val="1"/>
    <w:rsid w:val="008C041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53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96709-89C1-47E2-A297-77C1F83B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3528</Words>
  <Characters>2011</Characters>
  <Application>Microsoft Office Word</Application>
  <DocSecurity>4</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AB Lietuvos paštas</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Gedminė</dc:creator>
  <cp:lastModifiedBy>Ona Tatolyte</cp:lastModifiedBy>
  <cp:revision>2</cp:revision>
  <cp:lastPrinted>2015-10-29T09:07:00Z</cp:lastPrinted>
  <dcterms:created xsi:type="dcterms:W3CDTF">2015-10-29T11:09:00Z</dcterms:created>
  <dcterms:modified xsi:type="dcterms:W3CDTF">2015-10-29T11:09:00Z</dcterms:modified>
</cp:coreProperties>
</file>